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An accounts receivable balance is a balance due on a finalized invoice.</w:t>
      </w:r>
    </w:p>
    <w:p>
      <w:r>
        <w:t>Customers can pay A/R balances in full, or partially over time.</w:t>
      </w:r>
    </w:p>
    <w:p>
      <w:r>
        <w:t>A balance due is established by using House Account as a payment option for the amount they will pay later. House Account can be used for the full invoice amount due, or for a remaining balance if they provide partial payment at the time of sale.</w:t>
      </w:r>
    </w:p>
    <w:p>
      <w:r>
        <w:t xml:space="preserve"> </w:t>
      </w:r>
    </w:p>
    <w:p>
      <w:r>
        <w:t>1. Build the invoice under the customer's account in Point of Sale.</w:t>
      </w:r>
    </w:p>
    <w:p>
      <w:r>
        <w:t>2. Click the Split/Other payment icon (four squares) to proceed to the payment screen.</w:t>
      </w:r>
    </w:p>
    <w:p>
      <w:r>
        <w:t>3. If they are providing a partial payment at the time of sale, select that payment method from the drop down menu, enter the amount they are paying into the Amount Tendered field, then click the Enter button.</w:t>
      </w:r>
    </w:p>
    <w:p>
      <w:pPr>
        <w:pStyle w:val="ListBullet"/>
      </w:pPr>
      <w:r>
        <w:t>If they are not paying any amount now, proceed to step 4.</w:t>
      </w:r>
    </w:p>
    <w:p>
      <w:r>
        <w:t>4. Select House Account from the Payment Option menu. Click the Enter button then Complete. You will now see they have a balance due on this invoice, and their account will show a Previous Balance amount.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a Customer Account Balance to be Paid Later</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