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8"/>
        </w:rPr>
        <w:t>Creating your eBound Books</w:t>
      </w:r>
      <w:r>
        <w:rPr>
          <w:b/>
          <w:sz w:val="28"/>
        </w:rPr>
        <w:br/>
      </w:r>
    </w:p>
    <w:p>
      <w:r>
        <w:rPr>
          <w:b/>
        </w:rPr>
        <w:t>Note: Only Company Admin users may add, remove, and edit FFLs and eBound Books in the Manage FFLs transaction.</w:t>
      </w:r>
      <w:r>
        <w:br/>
      </w:r>
    </w:p>
    <w:p>
      <w:pPr>
        <w:pStyle w:val="ListNumber"/>
      </w:pPr>
      <w:r>
        <w:t>Log in to the Orchid Software Portal using the credentials for your Company Admin account</w:t>
      </w:r>
    </w:p>
    <w:p>
      <w:pPr>
        <w:pStyle w:val="ListNumber"/>
      </w:pPr>
      <w:r>
        <w:t xml:space="preserve">Select </w:t>
      </w:r>
      <w:r>
        <w:rPr>
          <w:b/>
        </w:rPr>
        <w:t>Orchid eBound Book</w:t>
      </w:r>
      <w:r>
        <w:t xml:space="preserve"> next to the ATF Technology heading</w:t>
      </w:r>
      <w:r>
        <w:br/>
      </w:r>
    </w:p>
    <w:p>
      <w:pPr>
        <w:pStyle w:val="ListNumber"/>
      </w:pPr>
      <w:r>
        <w:t xml:space="preserve">Select </w:t>
      </w:r>
      <w:r>
        <w:rPr>
          <w:b/>
        </w:rPr>
        <w:t>Manage FFLs</w:t>
      </w:r>
      <w:r>
        <w:t xml:space="preserve"> next to the My FFL heading</w:t>
      </w:r>
      <w:r>
        <w:br/>
      </w:r>
    </w:p>
    <w:p>
      <w:r>
        <w:t xml:space="preserve">In the upper right hand corner, select the </w:t>
      </w:r>
      <w:r>
        <w:rPr>
          <w:b/>
        </w:rPr>
        <w:t>Add FFL</w:t>
      </w:r>
      <w:r>
        <w:t xml:space="preserve"> button</w:t>
      </w:r>
    </w:p>
    <w:p>
      <w:r>
        <w:t>Add FFL Button</w:t>
      </w:r>
    </w:p>
    <w:p>
      <w:pPr>
        <w:pStyle w:val="ListNumber"/>
      </w:pPr>
      <w:r>
        <w:t>The Add FFL pop up screen will now display. Fill in the following information:</w:t>
      </w:r>
      <w:r>
        <w:br/>
      </w:r>
    </w:p>
    <w:p>
      <w:pPr>
        <w:pStyle w:val="ListNumber"/>
      </w:pPr>
      <w:r>
        <w:t xml:space="preserve">Click </w:t>
      </w:r>
      <w:r>
        <w:rPr>
          <w:b/>
        </w:rPr>
        <w:t>Save</w:t>
      </w:r>
      <w:r>
        <w:t xml:space="preserve"> to save Bound Book or click </w:t>
      </w:r>
      <w:r>
        <w:rPr>
          <w:b/>
        </w:rPr>
        <w:t>Cancel</w:t>
      </w:r>
      <w:r>
        <w:t xml:space="preserve"> to exit without saving.  The Manage FFLs screen will now display.</w:t>
      </w:r>
      <w:r>
        <w:br/>
      </w:r>
    </w:p>
    <w:p>
      <w:pPr>
        <w:pStyle w:val="ListNumber"/>
      </w:pPr>
      <w:r>
        <w:t>Continue this process until all FFLs and associated eBound Books have been entered.</w:t>
      </w:r>
      <w:r>
        <w:br/>
      </w:r>
    </w:p>
    <w:p>
      <w:r>
        <w:rPr>
          <w:b/>
          <w:u w:val="single"/>
        </w:rPr>
        <w:t>NOTE: Even though you have successfully entered and saved your new eBound Book, nothing will display in the Manage FFLs screen.  Users MUST enable permissions for this eBound Book in order to Manage FFL and/or transact with this eBound Book.</w:t>
      </w:r>
      <w:r>
        <w:br/>
      </w:r>
    </w:p>
    <w:p>
      <w:r>
        <w:br/>
      </w:r>
    </w:p>
    <w:p>
      <w:r>
        <w:rPr>
          <w:b/>
          <w:sz w:val="28"/>
        </w:rPr>
        <w:t>Editing/Updating eBound Books</w:t>
      </w:r>
      <w:r>
        <w:rPr>
          <w:b/>
          <w:sz w:val="28"/>
        </w:rPr>
        <w:br/>
      </w:r>
    </w:p>
    <w:p>
      <w:pPr>
        <w:pStyle w:val="ListNumber"/>
      </w:pPr>
      <w:r>
        <w:t>Log in to the Orchid Software Portal using the credentials for your Company Admin account</w:t>
      </w:r>
      <w:r>
        <w:br/>
      </w:r>
    </w:p>
    <w:p>
      <w:pPr>
        <w:pStyle w:val="ListNumber"/>
      </w:pPr>
      <w:r>
        <w:t xml:space="preserve">Select </w:t>
      </w:r>
      <w:r>
        <w:rPr>
          <w:b/>
        </w:rPr>
        <w:t>Orchid eBound Book</w:t>
      </w:r>
      <w:r>
        <w:t xml:space="preserve"> next to the ATF Technology heading</w:t>
      </w:r>
      <w:r>
        <w:br/>
      </w:r>
    </w:p>
    <w:p>
      <w:pPr>
        <w:pStyle w:val="ListNumber"/>
      </w:pPr>
      <w:r>
        <w:t xml:space="preserve">Select </w:t>
      </w:r>
      <w:r>
        <w:rPr>
          <w:b/>
        </w:rPr>
        <w:t>Manage FFLs</w:t>
      </w:r>
      <w:r>
        <w:t xml:space="preserve"> next to the My FFL heading</w:t>
      </w:r>
      <w:r>
        <w:br/>
      </w:r>
    </w:p>
    <w:p>
      <w:r>
        <w:t xml:space="preserve">Click the </w:t>
      </w:r>
      <w:r>
        <w:rPr>
          <w:b/>
        </w:rPr>
        <w:t>Actions</w:t>
      </w:r>
      <w:r>
        <w:t xml:space="preserve"> button next to the FFL you would like to make changes to, then select </w:t>
      </w:r>
      <w:r>
        <w:rPr>
          <w:b/>
        </w:rPr>
        <w:t>Edit</w:t>
      </w:r>
      <w:r>
        <w:t xml:space="preserve"> from the dropdown menu </w:t>
      </w:r>
    </w:p>
    <w:p>
      <w:r>
        <w:t>Actions Menu</w:t>
      </w:r>
    </w:p>
    <w:p>
      <w:pPr>
        <w:pStyle w:val="ListNumber"/>
      </w:pPr>
      <w:r>
        <w:t xml:space="preserve">The Edit FFL pop up screen will now display.  Make any necessary corrections and/or updates.  </w:t>
      </w:r>
      <w:r>
        <w:rPr>
          <w:b/>
        </w:rPr>
        <w:t>NOTE</w:t>
      </w:r>
      <w:r>
        <w:t>: If you are editing the FFL number to update the expiration date, the FFL Expires box will not update until the information is saved</w:t>
      </w:r>
      <w:r>
        <w:br/>
      </w:r>
    </w:p>
    <w:p>
      <w:pPr>
        <w:pStyle w:val="ListNumber"/>
      </w:pPr>
      <w:r>
        <w:t xml:space="preserve">Click </w:t>
      </w:r>
      <w:r>
        <w:rPr>
          <w:b/>
        </w:rPr>
        <w:t>Save</w:t>
      </w:r>
      <w:r>
        <w:t xml:space="preserve"> to save changes or click </w:t>
      </w:r>
      <w:r>
        <w:rPr>
          <w:b/>
        </w:rPr>
        <w:t>Cancel</w:t>
      </w:r>
      <w:r>
        <w:t xml:space="preserve"> to cancel changes</w:t>
      </w:r>
      <w:r>
        <w:br/>
      </w:r>
    </w:p>
    <w:p>
      <w:r>
        <w:rPr>
          <w:b/>
          <w:sz w:val="28"/>
        </w:rPr>
        <w:t>Deleting eBound Books</w:t>
      </w:r>
      <w:r>
        <w:rPr>
          <w:b/>
          <w:sz w:val="28"/>
        </w:rPr>
        <w:br/>
      </w:r>
    </w:p>
    <w:p>
      <w:r>
        <w:rPr>
          <w:i/>
        </w:rPr>
        <w:t xml:space="preserve">NOTE: An A&amp;D Book should </w:t>
      </w:r>
      <w:r>
        <w:rPr>
          <w:i/>
          <w:u w:val="single"/>
        </w:rPr>
        <w:t>NEVER</w:t>
      </w:r>
      <w:r>
        <w:rPr>
          <w:b/>
          <w:i/>
        </w:rPr>
        <w:t xml:space="preserve"> be deleted unless the FFL is surrendering their FFL and they have exported the entirety of the A&amp;D Book, and saves or printed a copy to deliver to ATF per ATF regulations.  If consolidating an A&amp;D Book under an FFL to another A&amp;D book under the same FFL, the user must perform all Dispositions from the one A&amp;D Book to the other to close out all line items on the A&amp;D Book that will no longer be used. The FFL </w:t>
      </w:r>
      <w:r>
        <w:rPr>
          <w:i/>
          <w:u w:val="single"/>
        </w:rPr>
        <w:t>must not</w:t>
      </w:r>
      <w:r>
        <w:rPr>
          <w:b/>
          <w:i/>
        </w:rPr>
        <w:t xml:space="preserve"> delete the A&amp;D Book which will now remain dormant as that would destroy </w:t>
      </w:r>
      <w:r>
        <w:rPr>
          <w:b/>
          <w:i/>
        </w:rPr>
        <w:t>traceability.</w:t>
      </w:r>
      <w:r>
        <w:br/>
      </w:r>
    </w:p>
    <w:p>
      <w:pPr>
        <w:pStyle w:val="ListNumber"/>
      </w:pPr>
      <w:r>
        <w:t>Log in to the Orchid Software Portal using the credentials for your Company Admin account</w:t>
      </w:r>
      <w:r>
        <w:br/>
      </w:r>
    </w:p>
    <w:p>
      <w:pPr>
        <w:pStyle w:val="ListNumber"/>
      </w:pPr>
      <w:r>
        <w:t xml:space="preserve">Select </w:t>
      </w:r>
      <w:r>
        <w:rPr>
          <w:b/>
        </w:rPr>
        <w:t>Orchid eBound Book</w:t>
      </w:r>
      <w:r>
        <w:t xml:space="preserve"> next to the ATF Technology heading</w:t>
      </w:r>
      <w:r>
        <w:br/>
      </w:r>
    </w:p>
    <w:p>
      <w:pPr>
        <w:pStyle w:val="ListNumber"/>
      </w:pPr>
      <w:r>
        <w:t xml:space="preserve">Select </w:t>
      </w:r>
      <w:r>
        <w:rPr>
          <w:b/>
        </w:rPr>
        <w:t>Manage FFLs</w:t>
      </w:r>
      <w:r>
        <w:t xml:space="preserve"> next to the My FFL heading</w:t>
      </w:r>
      <w:r>
        <w:br/>
      </w:r>
    </w:p>
    <w:p>
      <w:r>
        <w:t xml:space="preserve">Click the </w:t>
      </w:r>
      <w:r>
        <w:rPr>
          <w:b/>
        </w:rPr>
        <w:t>Actions</w:t>
      </w:r>
      <w:r>
        <w:t xml:space="preserve"> button next to the FFL you would like to delete, then select </w:t>
      </w:r>
      <w:r>
        <w:rPr>
          <w:b/>
        </w:rPr>
        <w:t>Delete FFL</w:t>
      </w:r>
      <w:r>
        <w:t xml:space="preserve"> from the dropdown menu </w:t>
      </w:r>
    </w:p>
    <w:p>
      <w:r>
        <w:t>Actions Menu</w:t>
      </w:r>
    </w:p>
    <w:p>
      <w:pPr>
        <w:pStyle w:val="ListNumber"/>
      </w:pPr>
      <w:r>
        <w:t xml:space="preserve">The Delete FFL pop up screen will now display.  To confirm deletion, select </w:t>
      </w:r>
      <w:r>
        <w:rPr>
          <w:b/>
        </w:rPr>
        <w:t>Yes</w:t>
      </w:r>
      <w:r>
        <w:t xml:space="preserve">. To cancel and close the window, select </w:t>
      </w:r>
      <w:r>
        <w:rPr>
          <w:b/>
        </w:rPr>
        <w:t>No</w:t>
      </w:r>
      <w:r>
        <w:t>.</w:t>
      </w:r>
      <w:r>
        <w:br/>
      </w:r>
    </w:p>
    <w:p>
      <w:r>
        <w:rPr>
          <w:b/>
          <w:i/>
        </w:rPr>
        <w:t>NOTE: Once an A&amp;D Book has been deleted, it cannot be recovered, and all data within the A&amp;D Book will be lost.</w:t>
      </w:r>
      <w:r>
        <w:br/>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Creating and Managing eBound Books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