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ListBullet"/>
      </w:pPr>
      <w:r>
        <w:t>A package is a set of pre-bundled product parts with a pre-set price, which are sold with a single click or part number selection in Point of Sale.</w:t>
      </w:r>
    </w:p>
    <w:p>
      <w:r>
        <w:t>Product upgrade and product swap/replacement is easy to do at the time of sale, so that you are always tracking the exact product you are selling to your customer.</w:t>
      </w:r>
    </w:p>
    <w:p>
      <w:pPr>
        <w:pStyle w:val="ListBullet"/>
      </w:pPr>
      <w:r>
        <w:t>For example: Your package contains a medium black shirt as this is the most frequently purchased version of this item, but your customer would prefer the small blue one which is the same price. You can easily note this in Point of Sale with the replace feature.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is a Package?</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