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Export Rental Items</w:t>
      </w:r>
    </w:p>
    <w:p>
      <w:r>
        <w:t>Issue a Refund for a Rental</w:t>
      </w:r>
    </w:p>
    <w:p>
      <w:r>
        <w:t>Create a Rental Reservation</w:t>
      </w:r>
    </w:p>
    <w:p>
      <w:r>
        <w:t>Edit the Rental Agreement</w:t>
      </w:r>
    </w:p>
    <w:p>
      <w:r>
        <w:t>Rental System Default Settings</w:t>
      </w:r>
    </w:p>
    <w:p>
      <w:r>
        <w:t>Rent Items to Customers Now</w:t>
      </w:r>
    </w:p>
    <w:p>
      <w:r>
        <w:t>Track Rental Part Inspection and Service History</w:t>
      </w:r>
    </w:p>
    <w:p>
      <w:r>
        <w:t>See a Rental Part's Current Rental Status</w:t>
      </w:r>
    </w:p>
    <w:p>
      <w:r>
        <w:t>Create Rental Inventory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Rentals in Orchid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