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This system does not publish a public help center. The steps below are based on typical patterns for similar systems. Your Orchid implementation consultant will confirm the exact menu paths for your version.</w:t>
      </w:r>
    </w:p>
    <w:p>
      <w:r>
        <w:t>Cervelle is a small firearms-industry POS, distributed under the product name 'Merchant Magic.' Windows desktop application running on a local SQL database. Support is high-touch / phone-based; no public knowledge base or user manual is published.</w:t>
      </w:r>
    </w:p>
    <w:p>
      <w:r>
        <w:rPr>
          <w:b/>
          <w:sz w:val="28"/>
        </w:rPr>
        <w:t>What Orchid Does With This File</w:t>
      </w:r>
    </w:p>
    <w:p>
      <w:r>
        <w:t>Standard catalog mapping to Orchid's Master Catalog.</w:t>
      </w:r>
    </w:p>
    <w:p>
      <w:r>
        <w:rPr>
          <w:b/>
          <w:sz w:val="28"/>
        </w:rPr>
        <w:t>Before You Start</w:t>
      </w:r>
    </w:p>
    <w:p>
      <w:pPr>
        <w:pStyle w:val="ListBullet"/>
      </w:pPr>
      <w:r>
        <w:t>Cervelle does not publish a public help center, so the menu path below is based on the typical pattern for Windows desktop POS systems. Your Orchid consultant or Cervelle support will confirm the exact path for your version.</w:t>
      </w:r>
    </w:p>
    <w:p>
      <w:pPr>
        <w:pStyle w:val="ListBullet"/>
      </w:pPr>
      <w:r>
        <w:t>Cervelle markets that they ARE good at importing FROM QuickBooks POS (their 'specialty') - but their outbound export tooling is less documented. Expect to lean on Cervelle support to extract.</w:t>
      </w:r>
    </w:p>
    <w:p>
      <w:pPr>
        <w:pStyle w:val="ListBullet"/>
      </w:pPr>
      <w:r>
        <w:t>As a fallback, ask Cervelle for a copy of your local database file (often a Microsoft Access .mdb file or a SQL Server backup .bak file). This is your insurance policy if the in-app export is incomplete.</w:t>
      </w:r>
    </w:p>
    <w:p>
      <w:r>
        <w:rPr>
          <w:b/>
          <w:sz w:val="28"/>
        </w:rPr>
        <w:t>Step-by-Step Instructions</w:t>
      </w:r>
    </w:p>
    <w:p>
      <w:pPr>
        <w:pStyle w:val="ListNumber"/>
      </w:pPr>
      <w:r>
        <w:t>Open Merchant Magic on your store's PC.</w:t>
      </w:r>
    </w:p>
    <w:p>
      <w:pPr>
        <w:pStyle w:val="ListNumber"/>
      </w:pPr>
      <w:r>
        <w:t>Look for an Export option in the Reports menu or the File menu (the exact location varies by Cervelle version).</w:t>
      </w:r>
    </w:p>
    <w:p>
      <w:pPr>
        <w:pStyle w:val="ListNumber"/>
      </w:pPr>
      <w:r>
        <w:t>Locate the Inventory or Product Master export option.</w:t>
      </w:r>
    </w:p>
    <w:p>
      <w:pPr>
        <w:pStyle w:val="ListNumber"/>
      </w:pPr>
      <w:r>
        <w:t>Run the export.</w:t>
      </w:r>
    </w:p>
    <w:p>
      <w:pPr>
        <w:pStyle w:val="ListNumber"/>
      </w:pPr>
      <w:r>
        <w:t>Choose CSV (the documented Cervelle output format).</w:t>
      </w:r>
    </w:p>
    <w:p>
      <w:pPr>
        <w:pStyle w:val="ListNumber"/>
      </w:pPr>
      <w:r>
        <w:t>Save the file.</w:t>
      </w:r>
    </w:p>
    <w:p>
      <w:pPr>
        <w:pStyle w:val="ListNumber"/>
      </w:pPr>
      <w:r>
        <w:t>If you can't find the export option in the UI, call Cervelle support and request a CSV export of your product master. They confirm they support manual CSV export of product descriptions.</w:t>
      </w:r>
    </w:p>
    <w:p>
      <w:r>
        <w:rPr>
          <w:b/>
          <w:sz w:val="28"/>
        </w:rPr>
        <w:t>Expected File Format</w:t>
      </w:r>
    </w:p>
    <w:p>
      <w:r>
        <w:t>CSV (Cervelle's documented output format)</w:t>
      </w:r>
    </w:p>
    <w:p>
      <w:r>
        <w:rPr>
          <w:b/>
          <w:sz w:val="28"/>
        </w:rPr>
        <w:t>Expected Columns</w:t>
      </w:r>
    </w:p>
    <w:p>
      <w:pPr>
        <w:pStyle w:val="ListBullet"/>
      </w:pPr>
      <w:r>
        <w:t>TODO: confirm. Expected: SKU/Item ID, Description, Department, Manufacturer (distinct from Distributor in Cervelle), Distributor, UPC, Cost, Retail, Quantity on Hand, Serial Number (where applicable).</w:t>
      </w:r>
    </w:p>
    <w:p>
      <w:r>
        <w:rPr>
          <w:b/>
          <w:sz w:val="28"/>
        </w:rPr>
        <w:t>Watch Out For</w:t>
      </w:r>
    </w:p>
    <w:p>
      <w:pPr>
        <w:pStyle w:val="ListBullet"/>
      </w:pPr>
      <w:r>
        <w:t>TODO/CONFIRM: exact menu path. Cervelle does not publish a public KB.</w:t>
      </w:r>
    </w:p>
    <w:p>
      <w:pPr>
        <w:pStyle w:val="ListBullet"/>
      </w:pPr>
      <w:r>
        <w:t>Cervelle distinguishes Manufacturers and Distributors as separate entity types - this means you may need to export both lists (see the Vendors guide).</w:t>
      </w:r>
    </w:p>
    <w:p>
      <w:pPr>
        <w:pStyle w:val="ListBullet"/>
      </w:pPr>
      <w:r>
        <w:t>ATF-compliant A&amp;D bound book lives within Merchant Magic but is a separate export from the inventory file - see the separate Cervelle A&amp;D guides.</w:t>
      </w:r>
    </w:p>
    <w:p>
      <w:pPr>
        <w:pStyle w:val="ListBullet"/>
      </w:pPr>
      <w:r>
        <w:t>Windows desktop POS - ALWAYS ask Cervelle for a copy of your local database file (.mdb or .bak) as a fallback in case the in-app export is incomplete.</w:t>
      </w:r>
    </w:p>
    <w:p>
      <w:pPr>
        <w:pStyle w:val="ListBullet"/>
      </w:pPr>
      <w:r>
        <w:t xml:space="preserve">For bound book / A&amp;D data: FastBound documents the Cervelle/Merchant Magic export as </w:t>
      </w:r>
      <w:r>
        <w:rPr>
          <w:b/>
        </w:rPr>
        <w:t>Reports &gt; ATF Reports &gt; ATF Report &gt; ATF Bound Book Dashboard &gt; File &gt; Export &gt; "Export LIVE Bound Book - IN STORE ONLY to CSV Test File"</w:t>
      </w:r>
      <w:r>
        <w:t>. When saving, you must manually add ".csv" to the filename.</w:t>
      </w:r>
    </w:p>
    <w:p>
      <w:r>
        <w:rPr>
          <w:b/>
        </w:rPr>
        <w:t>UPC Warning:</w:t>
      </w:r>
      <w:r>
        <w:t xml:space="preserve"> Critical: do not let Excel destroy your UPCs. If your exported file is a CSV, do NOT open it in Excel and save it. Excel will silently strip leading zeros from 12- or 13-digit UPCs (turning 012345678901 into 12345678901) and may convert long numbers to scientific notation (1.23457E+11). If you must inspect the file, open it in a plain text editor like Notepad or VS Code, or open the CSV in Excel using Data &gt; From Text/CSV and set the UPC column type to Text before importing. The cleanest path is to export directly to .xlsx where the column types are preserved.</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Inventory from Cervelle / Merchant Magic</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