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Note:</w:t>
      </w:r>
      <w:r>
        <w:t xml:space="preserve"> Some menu paths may vary by version. Your Orchid consultant can confirm the exact steps.</w:t>
      </w:r>
    </w:p>
    <w:p>
      <w:r>
        <w:t>Easy Bound Book is a cloud-based electronic A&amp;D system. There is also a separate "Easy Bound Book Dynamics" variant that runs as a Microsoft Dynamics add-on — see the separate guide if you use the Dynamics version.</w:t>
      </w:r>
    </w:p>
    <w:p>
      <w:r>
        <w:rPr>
          <w:b/>
          <w:sz w:val="28"/>
        </w:rPr>
        <w:t>What Orchid Does With This File</w:t>
      </w:r>
    </w:p>
    <w:p>
      <w:r>
        <w:t>Orchid eBound imports your open firearms and links each to your POS inventory. Historical (disposed) records stay archived in Easy Bound Book per ATF requirements.</w:t>
      </w:r>
    </w:p>
    <w:p>
      <w:r>
        <w:rPr>
          <w:b/>
          <w:sz w:val="28"/>
        </w:rPr>
        <w:t>Before You Start</w:t>
      </w:r>
    </w:p>
    <w:p>
      <w:pPr>
        <w:pStyle w:val="ListBullet"/>
      </w:pPr>
      <w:r>
        <w:t>Commit any pending acquisitions before exporting.</w:t>
      </w:r>
    </w:p>
    <w:p>
      <w:pPr>
        <w:pStyle w:val="ListBullet"/>
      </w:pPr>
      <w:r>
        <w:t>The export is generated server-side and may take about a minute to process.</w:t>
      </w:r>
    </w:p>
    <w:p>
      <w:r>
        <w:rPr>
          <w:b/>
          <w:sz w:val="28"/>
        </w:rPr>
        <w:t>Step-by-Step Instructions</w:t>
      </w:r>
    </w:p>
    <w:p>
      <w:pPr>
        <w:pStyle w:val="ListNumber"/>
      </w:pPr>
      <w:r>
        <w:t>Sign in to Easy Bound Book.</w:t>
      </w:r>
    </w:p>
    <w:p>
      <w:pPr>
        <w:pStyle w:val="ListNumber"/>
      </w:pPr>
      <w:r>
        <w:t xml:space="preserve">Navigate to </w:t>
      </w:r>
      <w:r>
        <w:rPr>
          <w:b/>
        </w:rPr>
        <w:t>Bound Book</w:t>
      </w:r>
      <w:r>
        <w:t xml:space="preserve"> in the top menu.</w:t>
      </w:r>
    </w:p>
    <w:p>
      <w:pPr>
        <w:pStyle w:val="ListNumber"/>
      </w:pPr>
      <w:r>
        <w:t xml:space="preserve">Click </w:t>
      </w:r>
      <w:r>
        <w:rPr>
          <w:b/>
        </w:rPr>
        <w:t>Advanced Search</w:t>
      </w:r>
      <w:r>
        <w:t>.</w:t>
      </w:r>
    </w:p>
    <w:p>
      <w:pPr>
        <w:pStyle w:val="ListNumber"/>
      </w:pPr>
      <w:r>
        <w:t xml:space="preserve">Set the Display filter to </w:t>
      </w:r>
      <w:r>
        <w:rPr>
          <w:b/>
        </w:rPr>
        <w:t>"Open Acquisition"</w:t>
      </w:r>
      <w:r>
        <w:t xml:space="preserve"> (open items only).</w:t>
      </w:r>
    </w:p>
    <w:p>
      <w:pPr>
        <w:pStyle w:val="ListNumber"/>
      </w:pPr>
      <w:r>
        <w:t xml:space="preserve">Click the </w:t>
      </w:r>
      <w:r>
        <w:rPr>
          <w:b/>
        </w:rPr>
        <w:t>"Get CSV"</w:t>
      </w:r>
      <w:r>
        <w:t xml:space="preserve"> button.</w:t>
      </w:r>
    </w:p>
    <w:p>
      <w:pPr>
        <w:pStyle w:val="ListNumber"/>
      </w:pPr>
      <w:r>
        <w:t xml:space="preserve">A confirmation appears — the file is being generated. Navigate to the </w:t>
      </w:r>
      <w:r>
        <w:rPr>
          <w:b/>
        </w:rPr>
        <w:t>Downloads</w:t>
      </w:r>
      <w:r>
        <w:t xml:space="preserve"> page.</w:t>
      </w:r>
    </w:p>
    <w:p>
      <w:pPr>
        <w:pStyle w:val="ListNumber"/>
      </w:pPr>
      <w:r>
        <w:t xml:space="preserve">Wait approximately one minute, then refresh the page. Look for a new entry marked </w:t>
      </w:r>
      <w:r>
        <w:rPr>
          <w:b/>
        </w:rPr>
        <w:t>"NEW!"</w:t>
      </w:r>
      <w:r>
        <w:t xml:space="preserve"> in red.</w:t>
      </w:r>
    </w:p>
    <w:p>
      <w:pPr>
        <w:pStyle w:val="ListNumber"/>
      </w:pPr>
      <w:r>
        <w:t xml:space="preserve">The download is a compressed </w:t>
      </w:r>
      <w:r>
        <w:rPr>
          <w:b/>
        </w:rPr>
        <w:t>.zip</w:t>
      </w:r>
      <w:r>
        <w:t xml:space="preserve"> file. Save it and send the .zip directly to Orchid — do not extract or open it.</w:t>
      </w:r>
    </w:p>
    <w:p>
      <w:r>
        <w:rPr>
          <w:b/>
          <w:sz w:val="28"/>
        </w:rPr>
        <w:t>Expected File Format</w:t>
      </w:r>
    </w:p>
    <w:p>
      <w:r>
        <w:t>Compressed .zip file containing a CSV. Do NOT extract and open the CSV in Excel.</w:t>
      </w:r>
    </w:p>
    <w:p>
      <w:r>
        <w:rPr>
          <w:b/>
          <w:sz w:val="28"/>
        </w:rPr>
        <w:t>Expected Columns</w:t>
      </w:r>
    </w:p>
    <w:p>
      <w:pPr>
        <w:pStyle w:val="ListBullet"/>
      </w:pPr>
      <w:r>
        <w:t>Manufacturer / Importer</w:t>
      </w:r>
    </w:p>
    <w:p>
      <w:pPr>
        <w:pStyle w:val="ListBullet"/>
      </w:pPr>
      <w:r>
        <w:t>Model</w:t>
      </w:r>
    </w:p>
    <w:p>
      <w:pPr>
        <w:pStyle w:val="ListBullet"/>
      </w:pPr>
      <w:r>
        <w:t>Serial Number</w:t>
      </w:r>
    </w:p>
    <w:p>
      <w:pPr>
        <w:pStyle w:val="ListBullet"/>
      </w:pPr>
      <w:r>
        <w:t>Type</w:t>
      </w:r>
    </w:p>
    <w:p>
      <w:pPr>
        <w:pStyle w:val="ListBullet"/>
      </w:pPr>
      <w:r>
        <w:t>Caliber / Gauge</w:t>
      </w:r>
    </w:p>
    <w:p>
      <w:pPr>
        <w:pStyle w:val="ListBullet"/>
      </w:pPr>
      <w:r>
        <w:t>Acquisition Date</w:t>
      </w:r>
    </w:p>
    <w:p>
      <w:pPr>
        <w:pStyle w:val="ListBullet"/>
      </w:pPr>
      <w:r>
        <w:t>Acquired From (Name, Address, FFL)</w:t>
      </w:r>
    </w:p>
    <w:p>
      <w:pPr>
        <w:pStyle w:val="ListBullet"/>
      </w:pPr>
      <w:r>
        <w:t>Disposition Date (blank for open items)</w:t>
      </w:r>
    </w:p>
    <w:p>
      <w:pPr>
        <w:pStyle w:val="ListBullet"/>
      </w:pPr>
      <w:r>
        <w:t>Notes</w:t>
      </w:r>
    </w:p>
    <w:p>
      <w:r>
        <w:rPr>
          <w:b/>
          <w:sz w:val="28"/>
        </w:rPr>
        <w:t>Watch Out For</w:t>
      </w:r>
    </w:p>
    <w:p>
      <w:pPr>
        <w:pStyle w:val="ListBullet"/>
      </w:pPr>
      <w:r>
        <w:t xml:space="preserve">The file downloads as a </w:t>
      </w:r>
      <w:r>
        <w:rPr>
          <w:b/>
        </w:rPr>
        <w:t>.zip archive</w:t>
      </w:r>
      <w:r>
        <w:t>, not a plain CSV. Send the .zip directly to Orchid.</w:t>
      </w:r>
    </w:p>
    <w:p>
      <w:pPr>
        <w:pStyle w:val="ListBullet"/>
      </w:pPr>
      <w:r>
        <w:t>Do NOT open the contained CSV file in Excel — it will corrupt serial numbers and FFL numbers.</w:t>
      </w:r>
    </w:p>
    <w:p>
      <w:pPr>
        <w:pStyle w:val="ListBullet"/>
      </w:pPr>
      <w:r>
        <w:t>The download page may take up to a minute to generate the file. Refresh the page and look for the "NEW!" label.</w:t>
      </w:r>
    </w:p>
    <w:p>
      <w:r>
        <w:rPr>
          <w:b/>
        </w:rPr>
        <w:t>CSV Warning:</w:t>
      </w:r>
      <w:r>
        <w:t xml:space="preserve"> Do NOT open exported CSV files in Excel and save them. Excel silently strips leading zeros from serial numbers and FFL numbers, converts long numbers to scientific notation, and reformats dates. If you need to inspect the file, open it in a plain text editor or use Data &gt; From Text/CSV in Excel with columns set to Text.</w:t>
      </w:r>
    </w:p>
    <w:p>
      <w:r>
        <w:t>This file may contain sensitive information. Send it to Orchid using the secure upload link your consultant provided.</w:t>
      </w:r>
    </w:p>
    <w:p>
      <w:r>
        <w:t>Questions? Reach out to your Orchid implementation consultant, or email implementations@joinorchid.com.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Exporting Open Inventory from Easy Bound Book</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