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Network Solutions DNS</w:t>
      </w:r>
    </w:p>
    <w:p>
      <w:r>
        <w:t>Network Solutions is one of the oldest domain registrars. DNS management is done through the Advanced DNS Records section under your domain's Advanced Tools.</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sz w:val="28"/>
        </w:rPr>
        <w:t>Step-by-Step: Update A Record (Root Domain)</w:t>
      </w:r>
    </w:p>
    <w:p>
      <w:pPr>
        <w:pStyle w:val="ListNumber"/>
      </w:pPr>
      <w:r>
        <w:t>Sign in to your Network Solutions account.</w:t>
      </w:r>
    </w:p>
    <w:p>
      <w:pPr>
        <w:pStyle w:val="ListNumber"/>
      </w:pPr>
      <w:r>
        <w:t xml:space="preserve">Click </w:t>
      </w:r>
      <w:r>
        <w:rPr>
          <w:b/>
        </w:rPr>
        <w:t>Domains</w:t>
      </w:r>
      <w:r>
        <w:t xml:space="preserve"> in the left menu.</w:t>
      </w:r>
    </w:p>
    <w:p>
      <w:pPr>
        <w:pStyle w:val="ListNumber"/>
      </w:pPr>
      <w:r>
        <w:t>Select your domain.</w:t>
      </w:r>
    </w:p>
    <w:p>
      <w:pPr>
        <w:pStyle w:val="ListNumber"/>
      </w:pPr>
      <w:r>
        <w:t xml:space="preserve">Scroll to </w:t>
      </w:r>
      <w:r>
        <w:rPr>
          <w:b/>
        </w:rPr>
        <w:t>Advanced Tools</w:t>
      </w:r>
      <w:r>
        <w:t>.</w:t>
      </w:r>
    </w:p>
    <w:p>
      <w:pPr>
        <w:pStyle w:val="ListNumber"/>
      </w:pPr>
      <w:r>
        <w:t xml:space="preserve">Click </w:t>
      </w:r>
      <w:r>
        <w:rPr>
          <w:b/>
        </w:rPr>
        <w:t>Manage</w:t>
      </w:r>
      <w:r>
        <w:t xml:space="preserve"> next to </w:t>
      </w:r>
      <w:r>
        <w:rPr>
          <w:b/>
        </w:rPr>
        <w:t>Advanced DNS Records</w:t>
      </w:r>
      <w:r>
        <w:t>.</w:t>
      </w:r>
    </w:p>
    <w:p>
      <w:pPr>
        <w:pStyle w:val="ListNumber"/>
      </w:pPr>
      <w:r>
        <w:t xml:space="preserve">In the </w:t>
      </w:r>
      <w:r>
        <w:rPr>
          <w:b/>
        </w:rPr>
        <w:t>IP Address (A Records)</w:t>
      </w:r>
      <w:r>
        <w:t xml:space="preserve"> section, click </w:t>
      </w:r>
      <w:r>
        <w:rPr>
          <w:b/>
        </w:rPr>
        <w:t>Edit A Records</w:t>
      </w:r>
      <w:r>
        <w:t>.</w:t>
      </w:r>
    </w:p>
    <w:p>
      <w:pPr>
        <w:pStyle w:val="ListNumber"/>
      </w:pPr>
      <w:r>
        <w:t xml:space="preserve">Set the host to </w:t>
      </w:r>
      <w:r>
        <w:rPr>
          <w:b/>
        </w:rPr>
        <w:t>@</w:t>
      </w:r>
      <w:r>
        <w:t xml:space="preserve"> (root domain).</w:t>
      </w:r>
    </w:p>
    <w:p>
      <w:pPr>
        <w:pStyle w:val="ListNumber"/>
      </w:pPr>
      <w:r>
        <w:t>Enter the IP address from Orchid.</w:t>
      </w:r>
    </w:p>
    <w:p>
      <w:pPr>
        <w:pStyle w:val="ListNumber"/>
      </w:pPr>
      <w:r>
        <w:t>Set TTL (default is 2 hours).</w:t>
      </w:r>
    </w:p>
    <w:p>
      <w:pPr>
        <w:pStyle w:val="ListNumber"/>
      </w:pPr>
      <w:r>
        <w:t xml:space="preserve">Click </w:t>
      </w:r>
      <w:r>
        <w:rPr>
          <w:b/>
        </w:rPr>
        <w:t>Save</w:t>
      </w:r>
      <w:r>
        <w:t>.</w:t>
      </w:r>
    </w:p>
    <w:p>
      <w:r>
        <w:rPr>
          <w:b/>
          <w:sz w:val="28"/>
        </w:rPr>
        <w:t>Step-by-Step: Update CNAME Record (www subdomain)</w:t>
      </w:r>
    </w:p>
    <w:p>
      <w:pPr>
        <w:pStyle w:val="ListNumber"/>
      </w:pPr>
      <w:r>
        <w:t xml:space="preserve">In Advanced DNS, scroll to the </w:t>
      </w:r>
      <w:r>
        <w:rPr>
          <w:b/>
        </w:rPr>
        <w:t>CNAME Records</w:t>
      </w:r>
      <w:r>
        <w:t xml:space="preserve"> section.</w:t>
      </w:r>
    </w:p>
    <w:p>
      <w:pPr>
        <w:pStyle w:val="ListNumber"/>
      </w:pPr>
      <w:r>
        <w:t>Click the pencil icon to edit or add a new CNAME.</w:t>
      </w:r>
    </w:p>
    <w:p>
      <w:pPr>
        <w:pStyle w:val="ListNumber"/>
      </w:pPr>
      <w:r>
        <w:t xml:space="preserve">Select </w:t>
      </w:r>
      <w:r>
        <w:rPr>
          <w:b/>
        </w:rPr>
        <w:t>www</w:t>
      </w:r>
      <w:r>
        <w:t xml:space="preserve"> as the host (or choose </w:t>
      </w:r>
      <w:r>
        <w:rPr>
          <w:b/>
        </w:rPr>
        <w:t>Other Host</w:t>
      </w:r>
      <w:r>
        <w:t xml:space="preserve"> for custom subdomains).</w:t>
      </w:r>
    </w:p>
    <w:p>
      <w:pPr>
        <w:pStyle w:val="ListNumber"/>
      </w:pPr>
      <w:r>
        <w:t xml:space="preserve">Enter the Orchid hostname in the </w:t>
      </w:r>
      <w:r>
        <w:rPr>
          <w:b/>
        </w:rPr>
        <w:t>Alias to</w:t>
      </w:r>
      <w:r>
        <w:t xml:space="preserve"> field.</w:t>
      </w:r>
    </w:p>
    <w:p>
      <w:pPr>
        <w:pStyle w:val="ListNumber"/>
      </w:pPr>
      <w:r>
        <w:t xml:space="preserve">Click </w:t>
      </w:r>
      <w:r>
        <w:rPr>
          <w:b/>
        </w:rPr>
        <w:t>Save</w:t>
      </w:r>
      <w:r>
        <w:t>.</w:t>
      </w:r>
    </w:p>
    <w:p>
      <w:r>
        <w:rPr>
          <w:b/>
          <w:sz w:val="28"/>
        </w:rPr>
        <w:t>Important Network Solutions Notes</w:t>
      </w:r>
    </w:p>
    <w:p>
      <w:pPr>
        <w:pStyle w:val="ListBullet"/>
      </w:pPr>
      <w:r>
        <w:rPr>
          <w:b/>
        </w:rPr>
        <w:t>Disable Web Forwarding first.</w:t>
      </w:r>
      <w:r>
        <w:t xml:space="preserve"> Network Solutions uses web forwarding for parked domains, and it overrides your A/CNAME records. Turn it off before making DNS changes.</w:t>
      </w:r>
    </w:p>
    <w:p>
      <w:pPr>
        <w:pStyle w:val="ListBullet"/>
      </w:pPr>
      <w:r>
        <w:rPr>
          <w:b/>
        </w:rPr>
        <w:t>A record for www conflicts with CNAME for www.</w:t>
      </w:r>
      <w:r>
        <w:t xml:space="preserve"> Delete the A record first if you plan to use a CNAME for the www subdomain.</w:t>
      </w:r>
    </w:p>
    <w:p>
      <w:pPr>
        <w:pStyle w:val="ListBullet"/>
      </w:pPr>
      <w:r>
        <w:rPr>
          <w:b/>
        </w:rPr>
        <w:t>CNAME editing may be temporarily locked</w:t>
      </w:r>
      <w:r>
        <w:t xml:space="preserve"> after editing A records. Wait a few minutes and reload if you see errors.</w:t>
      </w:r>
    </w:p>
    <w:p>
      <w:pPr>
        <w:pStyle w:val="ListBullet"/>
      </w:pPr>
      <w:r>
        <w:rPr>
          <w:b/>
        </w:rPr>
        <w:t>No CNAME on root domain.</w:t>
      </w:r>
      <w:r>
        <w:t xml:space="preserve"> Only subdomains can have CNAME records.</w:t>
      </w:r>
    </w:p>
    <w:p>
      <w:r>
        <w:rPr>
          <w:b/>
          <w:sz w:val="28"/>
        </w:rPr>
        <w:t>TTL and Propagation</w:t>
      </w:r>
    </w:p>
    <w:p>
      <w:r>
        <w:t xml:space="preserve">Default TTL is </w:t>
      </w:r>
      <w:r>
        <w:rPr>
          <w:b/>
        </w:rPr>
        <w:t>7200 seconds (2 hours)</w:t>
      </w:r>
      <w:r>
        <w:t xml:space="preserve">. You can lower it to 15 minutes before making changes. Propagation typically takes </w:t>
      </w:r>
      <w:r>
        <w:rPr>
          <w:b/>
        </w:rPr>
        <w:t>24–48 hours</w:t>
      </w:r>
      <w:r>
        <w:t>, up to 72 hours worst case.</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Network Solutions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