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IONOS DNS</w:t>
      </w:r>
    </w:p>
    <w:p>
      <w:r>
        <w:t>IONOS (formerly 1&amp;1 Internet) is a major hosting and domain provider. DNS records are managed through the Domains &amp; SSL section of your IONOS control panel.</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Step-by-Step: Update A Record (Root Domain)</w:t>
      </w:r>
    </w:p>
    <w:p>
      <w:pPr>
        <w:pStyle w:val="ListNumber"/>
      </w:pPr>
      <w:r>
        <w:t>Sign in to your IONOS account.</w:t>
      </w:r>
    </w:p>
    <w:p>
      <w:pPr>
        <w:pStyle w:val="ListNumber"/>
      </w:pPr>
      <w:r>
        <w:t xml:space="preserve">Navigate to </w:t>
      </w:r>
      <w:r>
        <w:rPr>
          <w:b/>
        </w:rPr>
        <w:t>Domains &amp; SSL</w:t>
      </w:r>
      <w:r>
        <w:t>.</w:t>
      </w:r>
    </w:p>
    <w:p>
      <w:pPr>
        <w:pStyle w:val="ListNumber"/>
      </w:pPr>
      <w:r>
        <w:t xml:space="preserve">Click the </w:t>
      </w:r>
      <w:r>
        <w:rPr>
          <w:b/>
        </w:rPr>
        <w:t>three-dot menu</w:t>
      </w:r>
      <w:r>
        <w:t xml:space="preserve"> (Actions) next to your domain.</w:t>
      </w:r>
    </w:p>
    <w:p>
      <w:pPr>
        <w:pStyle w:val="ListNumber"/>
      </w:pPr>
      <w:r>
        <w:t xml:space="preserve">Select </w:t>
      </w:r>
      <w:r>
        <w:rPr>
          <w:b/>
        </w:rPr>
        <w:t>DNS</w:t>
      </w:r>
      <w:r>
        <w:t>.</w:t>
      </w:r>
    </w:p>
    <w:p>
      <w:pPr>
        <w:pStyle w:val="ListNumber"/>
      </w:pPr>
      <w:r>
        <w:t xml:space="preserve">Click </w:t>
      </w:r>
      <w:r>
        <w:rPr>
          <w:b/>
        </w:rPr>
        <w:t>Add Record</w:t>
      </w:r>
      <w:r>
        <w:t xml:space="preserve"> and select </w:t>
      </w:r>
      <w:r>
        <w:rPr>
          <w:b/>
        </w:rPr>
        <w:t>A</w:t>
      </w:r>
      <w:r>
        <w:t>.</w:t>
      </w:r>
    </w:p>
    <w:p>
      <w:pPr>
        <w:pStyle w:val="ListNumber"/>
      </w:pPr>
      <w:r>
        <w:t>Leave the hostname blank for the root domain.</w:t>
      </w:r>
    </w:p>
    <w:p>
      <w:pPr>
        <w:pStyle w:val="ListNumber"/>
      </w:pPr>
      <w:r>
        <w:t xml:space="preserve">Enter the IP address from Orchid in the </w:t>
      </w:r>
      <w:r>
        <w:rPr>
          <w:b/>
        </w:rPr>
        <w:t>Points to</w:t>
      </w:r>
      <w:r>
        <w:t xml:space="preserve"> field.</w:t>
      </w:r>
    </w:p>
    <w:p>
      <w:pPr>
        <w:pStyle w:val="ListNumber"/>
      </w:pPr>
      <w:r>
        <w:t>Set TTL (default is 1 hour).</w:t>
      </w:r>
    </w:p>
    <w:p>
      <w:pPr>
        <w:pStyle w:val="ListNumber"/>
      </w:pPr>
      <w:r>
        <w:t xml:space="preserve">Click </w:t>
      </w:r>
      <w:r>
        <w:rPr>
          <w:b/>
        </w:rPr>
        <w:t>Save</w:t>
      </w:r>
      <w:r>
        <w:t>.</w:t>
      </w:r>
    </w:p>
    <w:p>
      <w:r>
        <w:t xml:space="preserve">To edit an existing A record, click the </w:t>
      </w:r>
      <w:r>
        <w:rPr>
          <w:b/>
        </w:rPr>
        <w:t>pencil icon</w:t>
      </w:r>
      <w:r>
        <w:t xml:space="preserve"> under Actions next to the record, then click </w:t>
      </w:r>
      <w:r>
        <w:rPr>
          <w:b/>
        </w:rPr>
        <w:t>Edit record</w:t>
      </w:r>
      <w:r>
        <w:t>.</w:t>
      </w:r>
    </w:p>
    <w:p>
      <w:r>
        <w:rPr>
          <w:b/>
          <w:sz w:val="28"/>
        </w:rPr>
        <w:t>Step-by-Step: Update CNAME Record (www subdomain)</w:t>
      </w:r>
    </w:p>
    <w:p>
      <w:pPr>
        <w:pStyle w:val="ListNumber"/>
      </w:pPr>
      <w:r>
        <w:t xml:space="preserve">On the DNS settings page, click </w:t>
      </w:r>
      <w:r>
        <w:rPr>
          <w:b/>
        </w:rPr>
        <w:t>Add Record</w:t>
      </w:r>
      <w:r>
        <w:t xml:space="preserve"> and select </w:t>
      </w:r>
      <w:r>
        <w:rPr>
          <w:b/>
        </w:rPr>
        <w:t>CNAME</w:t>
      </w:r>
      <w:r>
        <w:t>.</w:t>
      </w:r>
    </w:p>
    <w:p>
      <w:pPr>
        <w:pStyle w:val="ListNumber"/>
      </w:pPr>
      <w:r>
        <w:t xml:space="preserve">Enter </w:t>
      </w:r>
      <w:r>
        <w:rPr>
          <w:b/>
        </w:rPr>
        <w:t>www</w:t>
      </w:r>
      <w:r>
        <w:t xml:space="preserve"> in the </w:t>
      </w:r>
      <w:r>
        <w:rPr>
          <w:b/>
        </w:rPr>
        <w:t>Hostname</w:t>
      </w:r>
      <w:r>
        <w:t xml:space="preserve"> field.</w:t>
      </w:r>
    </w:p>
    <w:p>
      <w:pPr>
        <w:pStyle w:val="ListNumber"/>
      </w:pPr>
      <w:r>
        <w:t xml:space="preserve">Enter the Orchid hostname in the </w:t>
      </w:r>
      <w:r>
        <w:rPr>
          <w:b/>
        </w:rPr>
        <w:t>Points to</w:t>
      </w:r>
      <w:r>
        <w:t xml:space="preserve"> field.</w:t>
      </w:r>
    </w:p>
    <w:p>
      <w:pPr>
        <w:pStyle w:val="ListNumber"/>
      </w:pPr>
      <w:r>
        <w:t xml:space="preserve">Click </w:t>
      </w:r>
      <w:r>
        <w:rPr>
          <w:b/>
        </w:rPr>
        <w:t>Save</w:t>
      </w:r>
      <w:r>
        <w:t>.</w:t>
      </w:r>
    </w:p>
    <w:p>
      <w:r>
        <w:rPr>
          <w:b/>
          <w:sz w:val="28"/>
        </w:rPr>
        <w:t>Important IONOS Notes</w:t>
      </w:r>
    </w:p>
    <w:p>
      <w:pPr>
        <w:pStyle w:val="ListBullet"/>
      </w:pPr>
      <w:r>
        <w:rPr>
          <w:b/>
        </w:rPr>
        <w:t>No CNAME on root domain.</w:t>
      </w:r>
      <w:r>
        <w:t xml:space="preserve"> CNAME records can only be set on subdomains.</w:t>
      </w:r>
    </w:p>
    <w:p>
      <w:pPr>
        <w:pStyle w:val="ListBullet"/>
      </w:pPr>
      <w:r>
        <w:rPr>
          <w:b/>
        </w:rPr>
        <w:t>CNAME records cannot coexist</w:t>
      </w:r>
      <w:r>
        <w:t xml:space="preserve"> with other record types on the same hostname.</w:t>
      </w:r>
    </w:p>
    <w:p>
      <w:pPr>
        <w:pStyle w:val="ListBullet"/>
      </w:pPr>
      <w:r>
        <w:rPr>
          <w:b/>
        </w:rPr>
        <w:t>Delete default hosting records.</w:t>
      </w:r>
      <w:r>
        <w:t xml:space="preserve"> If you previously had IONOS hosting configured, default records may need to be deleted before adding custom ones.</w:t>
      </w:r>
    </w:p>
    <w:p>
      <w:r>
        <w:rPr>
          <w:b/>
          <w:sz w:val="28"/>
        </w:rPr>
        <w:t>TTL and Propagation</w:t>
      </w:r>
    </w:p>
    <w:p>
      <w:r>
        <w:t xml:space="preserve">Default TTL is </w:t>
      </w:r>
      <w:r>
        <w:rPr>
          <w:b/>
        </w:rPr>
        <w:t>1 hour (3600 seconds)</w:t>
      </w:r>
      <w:r>
        <w:t xml:space="preserve">. Changes take effect at IONOS immediately. Full global propagation is typically under 1 hour but can take </w:t>
      </w:r>
      <w:r>
        <w:rPr>
          <w:b/>
        </w:rPr>
        <w:t>12–48 hours</w:t>
      </w:r>
      <w:r>
        <w:t xml:space="preserve"> in edge cases.</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IONOS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