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Sales Tax Summary report will show you all invoices in the selected date range, including all sales, deposits, rentals, and balance payments.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Report Showing All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