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Direct email marketing and a slew of customer notification options are coming soon!</w:t>
      </w:r>
    </w:p>
    <w:p>
      <w:r>
        <w:t xml:space="preserve"> </w:t>
      </w:r>
    </w:p>
    <w:p>
      <w:r>
        <w:t>For now, you can export a list of contacts to use with an outside email service like Mail Chimp or Constant Contact.</w:t>
      </w:r>
    </w:p>
    <w:p>
      <w:r>
        <w:t xml:space="preserve"> </w:t>
      </w:r>
    </w:p>
    <w:p>
      <w:r>
        <w:t xml:space="preserve">From the Contacts page, bring up the group you’d like to email using search filters. The export function will only export current search results. Once the results are correct, select Action &gt; Export to CSV. </w:t>
      </w:r>
    </w:p>
    <w:p>
      <w:r>
        <w:t xml:space="preserve"> </w:t>
      </w:r>
    </w:p>
    <w:p>
      <w:r>
        <w:t>Note: To export all customers you can first select the General tab, the Customer bullet then click Search (followed then by Action – Export to CSV).</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a Group of Customers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