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Your Epson printer will be what tells the cash drawer to open.</w:t>
      </w:r>
    </w:p>
    <w:p>
      <w:r>
        <w:t xml:space="preserve"> </w:t>
      </w:r>
    </w:p>
    <w:p>
      <w:pPr>
        <w:pStyle w:val="ListNumber"/>
      </w:pPr>
      <w:r>
        <w:t xml:space="preserve">Connect your receipt printer and cash drawer with RJ12 connector cable. The cable looks like a phone line. </w:t>
      </w:r>
      <w:r>
        <w:br/>
      </w:r>
      <w:r>
        <w:br/>
      </w:r>
      <w:r>
        <w:t xml:space="preserve">2. Open your browser and enter the following URL: </w:t>
      </w:r>
      <w:r>
        <w:rPr>
          <w:b/>
        </w:rPr>
        <w:t>http://localhost:631/printers/</w:t>
      </w:r>
      <w:r>
        <w:t xml:space="preserve">. You will be taken to CUPS, which is used by Mac as a network printing service, allowing you to configure your printers on a network, and provide options for customization such as setting up cash drawers. </w:t>
      </w:r>
      <w:r>
        <w:br/>
      </w:r>
      <w:r>
        <w:br/>
      </w:r>
      <w:r>
        <w:t xml:space="preserve">You will be asked to </w:t>
      </w:r>
      <w:r>
        <w:rPr>
          <w:b/>
        </w:rPr>
        <w:t>enter your login details</w:t>
      </w:r>
      <w:r>
        <w:t>. Enter the username and password of your Mac to login.</w:t>
      </w:r>
      <w:r>
        <w:br/>
      </w:r>
      <w:r>
        <w:br/>
      </w:r>
      <w:r>
        <w:t xml:space="preserve">3. Once you have logged in to CUPS, </w:t>
      </w:r>
      <w:r>
        <w:rPr>
          <w:b/>
        </w:rPr>
        <w:t xml:space="preserve">select your desired printer model </w:t>
      </w:r>
      <w:r>
        <w:t>from the list.</w:t>
      </w:r>
    </w:p>
    <w:p>
      <w:r>
        <w:br/>
      </w:r>
    </w:p>
    <w:p>
      <w:r>
        <w:br/>
      </w:r>
    </w:p>
    <w:p>
      <w:r>
        <w:t>4. From the drop down menu select the option: '</w:t>
      </w:r>
      <w:r>
        <w:rPr>
          <w:b/>
        </w:rPr>
        <w:t>Set Default Options</w:t>
      </w:r>
      <w:r>
        <w:t>'</w:t>
      </w:r>
      <w:r>
        <w:br/>
      </w:r>
    </w:p>
    <w:p>
      <w:r>
        <w:br/>
      </w:r>
    </w:p>
    <w:p>
      <w:r>
        <w:br/>
      </w:r>
    </w:p>
    <w:p>
      <w:r>
        <w:br/>
      </w:r>
    </w:p>
    <w:p>
      <w:r>
        <w:t>5. Now from here, select '</w:t>
      </w:r>
      <w:r>
        <w:rPr>
          <w:b/>
        </w:rPr>
        <w:t>Cash Drawer Control</w:t>
      </w:r>
      <w:r>
        <w:t>' option. Then select '</w:t>
      </w:r>
      <w:r>
        <w:rPr>
          <w:b/>
        </w:rPr>
        <w:t>Open after printing</w:t>
      </w:r>
      <w:r>
        <w:t>' for '</w:t>
      </w:r>
      <w:r>
        <w:rPr>
          <w:b/>
        </w:rPr>
        <w:t>Cash Drawer #1</w:t>
      </w:r>
      <w:r>
        <w:t>' and '</w:t>
      </w:r>
      <w:r>
        <w:rPr>
          <w:b/>
        </w:rPr>
        <w:t>Cash Drawer #2</w:t>
      </w:r>
      <w:r>
        <w:t>'. Once done. Click the '</w:t>
      </w:r>
      <w:r>
        <w:rPr>
          <w:b/>
        </w:rPr>
        <w:t>Set Default Options</w:t>
      </w:r>
      <w:r>
        <w:t>' button below.</w:t>
      </w:r>
      <w:r>
        <w:br/>
      </w:r>
    </w:p>
    <w:p>
      <w:r>
        <w:br/>
      </w:r>
    </w:p>
    <w:p>
      <w:r>
        <w:br/>
      </w:r>
    </w:p>
    <w:p>
      <w:r>
        <w:br/>
      </w:r>
    </w:p>
    <w:p>
      <w:r>
        <w:t>Your cash drawer is now configured and ready to use.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 up a Cash Drawer with an Epson Printer on a Mac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