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br/>
      </w:r>
    </w:p>
    <w:p>
      <w:r>
        <w:br/>
      </w:r>
    </w:p>
    <w:p>
      <w:r>
        <w:t xml:space="preserve">The documents listed here are some common correspondence items FFLs send to ATF for which there is no standard ATF Form.  Rather than paying an attorney thousands of dollars to draft you simple correspondence, feel free to use the documents listed herein. </w:t>
      </w:r>
    </w:p>
    <w:p>
      <w:pPr>
        <w:pStyle w:val="ListNumber"/>
      </w:pPr>
      <w:r>
        <w:t>2009-5 Notification Letter</w:t>
      </w:r>
      <w:r>
        <w:br/>
      </w:r>
    </w:p>
    <w:p>
      <w:pPr>
        <w:pStyle w:val="ListNumber"/>
      </w:pPr>
      <w:r>
        <w:t>2016-1 2016-2 A&amp;D 4473 Cloud Storage Notification</w:t>
      </w:r>
      <w:r>
        <w:t xml:space="preserve">  </w:t>
      </w:r>
    </w:p>
    <w:p>
      <w:pPr>
        <w:pStyle w:val="ListNumber"/>
      </w:pPr>
      <w:r>
        <w:t>Change in Control Notification</w:t>
      </w:r>
      <w:r>
        <w:t xml:space="preserve"> </w:t>
      </w:r>
    </w:p>
    <w:p>
      <w:pPr>
        <w:pStyle w:val="ListNumber"/>
      </w:pPr>
      <w:r>
        <w:t>NFA Void Registry Letter - Destruction</w:t>
      </w:r>
      <w:r>
        <w:t xml:space="preserve"> </w:t>
      </w:r>
    </w:p>
    <w:p>
      <w:pPr>
        <w:pStyle w:val="ListNumber"/>
      </w:pPr>
      <w:r>
        <w:t>Off Site Storage Notification</w:t>
      </w:r>
      <w:r>
        <w:t xml:space="preserve"> </w:t>
      </w:r>
    </w:p>
    <w:p>
      <w:pPr>
        <w:pStyle w:val="ListNumber"/>
      </w:pPr>
      <w:r>
        <w:t>Request for NFRTR Listing</w:t>
      </w:r>
      <w:r>
        <w:t xml:space="preserve"> </w:t>
      </w:r>
    </w:p>
    <w:p>
      <w:pPr>
        <w:pStyle w:val="ListNumber"/>
      </w:pPr>
      <w:r>
        <w:t>Responsible Person Addition Request</w:t>
      </w:r>
      <w:r>
        <w:t xml:space="preserve"> </w:t>
      </w:r>
    </w:p>
    <w:p>
      <w:pPr>
        <w:pStyle w:val="ListNumber"/>
      </w:pPr>
      <w:r>
        <w:t>Responsible Person Removal Request</w:t>
      </w:r>
      <w:r>
        <w:t xml:space="preserve"> </w:t>
      </w:r>
    </w:p>
    <w:p>
      <w:pPr>
        <w:pStyle w:val="ListNumber"/>
      </w:pPr>
      <w:r>
        <w:t>Surrender of FFL Cover Letter</w:t>
      </w:r>
      <w:r>
        <w:t xml:space="preserve"> </w:t>
      </w:r>
    </w:p>
    <w:p>
      <w:pPr>
        <w:pStyle w:val="ListNumber"/>
      </w:pPr>
      <w:r>
        <w:t>Void Registry Letter - Cancelled Transfer</w:t>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Orchid FFL Protection Plan - ATF Letters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