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32"/>
        </w:rPr>
        <w:br/>
      </w:r>
      <w:r>
        <w:rPr>
          <w:b/>
          <w:sz w:val="32"/>
        </w:rPr>
        <w:br/>
        <w:t>Overview</w:t>
      </w:r>
    </w:p>
    <w:p>
      <w:r>
        <w:t>Firearm</w:t>
      </w:r>
      <w:r>
        <w:t xml:space="preserve"> </w:t>
      </w:r>
      <w:r>
        <w:t>manufacturers,</w:t>
      </w:r>
      <w:r>
        <w:t xml:space="preserve"> </w:t>
      </w:r>
      <w:r>
        <w:t>wholesalers,</w:t>
      </w:r>
      <w:r>
        <w:t xml:space="preserve"> </w:t>
      </w:r>
      <w:r>
        <w:t>retailers</w:t>
      </w:r>
      <w:r>
        <w:t xml:space="preserve"> </w:t>
      </w:r>
      <w:r>
        <w:t>and</w:t>
      </w:r>
      <w:r>
        <w:t xml:space="preserve"> </w:t>
      </w:r>
      <w:r>
        <w:t>pawn</w:t>
      </w:r>
      <w:r>
        <w:br/>
      </w:r>
      <w:r>
        <w:t>shops</w:t>
      </w:r>
      <w:r>
        <w:t xml:space="preserve"> </w:t>
      </w:r>
      <w:r>
        <w:t>are</w:t>
      </w:r>
      <w:r>
        <w:t xml:space="preserve"> </w:t>
      </w:r>
      <w:r>
        <w:t>required</w:t>
      </w:r>
      <w:r>
        <w:br/>
      </w:r>
      <w:r>
        <w:t>to</w:t>
      </w:r>
      <w:r>
        <w:t xml:space="preserve"> </w:t>
      </w:r>
      <w:r>
        <w:t>follow</w:t>
      </w:r>
      <w:r>
        <w:t xml:space="preserve"> </w:t>
      </w:r>
      <w:r>
        <w:t>both federal</w:t>
      </w:r>
      <w:r>
        <w:t xml:space="preserve"> </w:t>
      </w:r>
      <w:r>
        <w:t>laws</w:t>
      </w:r>
      <w:r>
        <w:t xml:space="preserve"> </w:t>
      </w:r>
      <w:r>
        <w:t>and</w:t>
      </w:r>
      <w:r>
        <w:t xml:space="preserve"> </w:t>
      </w:r>
      <w:r>
        <w:t>state</w:t>
      </w:r>
      <w:r>
        <w:br/>
      </w:r>
      <w:r>
        <w:t>laws.</w:t>
      </w:r>
      <w:r>
        <w:t xml:space="preserve"> </w:t>
      </w:r>
      <w:r>
        <w:t>But</w:t>
      </w:r>
      <w:r>
        <w:t xml:space="preserve"> </w:t>
      </w:r>
      <w:r>
        <w:t>locating</w:t>
      </w:r>
      <w:r>
        <w:t xml:space="preserve"> </w:t>
      </w:r>
      <w:r>
        <w:t>and</w:t>
      </w:r>
      <w:r>
        <w:t xml:space="preserve"> </w:t>
      </w:r>
      <w:r>
        <w:t>tracking</w:t>
      </w:r>
      <w:r>
        <w:t xml:space="preserve"> </w:t>
      </w:r>
      <w:r>
        <w:t>the</w:t>
      </w:r>
      <w:r>
        <w:br/>
      </w:r>
      <w:r>
        <w:t>laws</w:t>
      </w:r>
      <w:r>
        <w:t xml:space="preserve"> </w:t>
      </w:r>
      <w:r>
        <w:t>across</w:t>
      </w:r>
      <w:r>
        <w:t xml:space="preserve"> </w:t>
      </w:r>
      <w:r>
        <w:t>all</w:t>
      </w:r>
      <w:r>
        <w:t xml:space="preserve"> </w:t>
      </w:r>
      <w:r>
        <w:t>50</w:t>
      </w:r>
      <w:r>
        <w:t xml:space="preserve"> </w:t>
      </w:r>
      <w:r>
        <w:t>states</w:t>
      </w:r>
      <w:r>
        <w:br/>
      </w:r>
      <w:r>
        <w:t>is</w:t>
      </w:r>
      <w:r>
        <w:t xml:space="preserve"> </w:t>
      </w:r>
      <w:r>
        <w:t>a</w:t>
      </w:r>
      <w:r>
        <w:t xml:space="preserve"> </w:t>
      </w:r>
      <w:r>
        <w:t xml:space="preserve">very </w:t>
      </w:r>
      <w:r>
        <w:t>taxing</w:t>
      </w:r>
      <w:r>
        <w:t xml:space="preserve"> </w:t>
      </w:r>
      <w:r>
        <w:t>process.</w:t>
      </w:r>
      <w:r>
        <w:br/>
      </w:r>
      <w:r>
        <w:t>Orchid</w:t>
      </w:r>
      <w:r>
        <w:t xml:space="preserve"> </w:t>
      </w:r>
      <w:r>
        <w:t>Advisors</w:t>
      </w:r>
      <w:r>
        <w:t xml:space="preserve"> </w:t>
      </w:r>
      <w:r>
        <w:t>and</w:t>
      </w:r>
      <w:r>
        <w:br/>
      </w:r>
      <w:r>
        <w:t>NASGW</w:t>
      </w:r>
      <w:r>
        <w:t xml:space="preserve"> </w:t>
      </w:r>
      <w:r>
        <w:t>have</w:t>
      </w:r>
      <w:r>
        <w:t xml:space="preserve"> </w:t>
      </w:r>
      <w:r>
        <w:t>developed</w:t>
      </w:r>
      <w:r>
        <w:t xml:space="preserve"> </w:t>
      </w:r>
      <w:r>
        <w:t>the</w:t>
      </w:r>
      <w:r>
        <w:t xml:space="preserve"> </w:t>
      </w:r>
      <w:r>
        <w:t>State</w:t>
      </w:r>
      <w:r>
        <w:t xml:space="preserve"> </w:t>
      </w:r>
      <w:r>
        <w:t>Restrictions</w:t>
      </w:r>
      <w:r>
        <w:t xml:space="preserve"> </w:t>
      </w:r>
      <w:r>
        <w:t>Application to</w:t>
      </w:r>
      <w:r>
        <w:t xml:space="preserve"> </w:t>
      </w:r>
      <w:r>
        <w:t>consolidate</w:t>
      </w:r>
      <w:r>
        <w:t xml:space="preserve"> </w:t>
      </w:r>
      <w:r>
        <w:t>pertinent</w:t>
      </w:r>
      <w:r>
        <w:t xml:space="preserve"> </w:t>
      </w:r>
      <w:r>
        <w:t>state</w:t>
      </w:r>
      <w:r>
        <w:t xml:space="preserve"> </w:t>
      </w:r>
      <w:r>
        <w:t>regulations</w:t>
      </w:r>
      <w:r>
        <w:t xml:space="preserve"> </w:t>
      </w:r>
      <w:r>
        <w:t>and</w:t>
      </w:r>
      <w:r>
        <w:t xml:space="preserve"> </w:t>
      </w:r>
      <w:r>
        <w:t>to</w:t>
      </w:r>
      <w:r>
        <w:t xml:space="preserve"> </w:t>
      </w:r>
      <w:r>
        <w:t>provide</w:t>
      </w:r>
      <w:r>
        <w:br/>
      </w:r>
      <w:r>
        <w:t>you</w:t>
      </w:r>
      <w:r>
        <w:t xml:space="preserve"> </w:t>
      </w:r>
      <w:r>
        <w:t>with</w:t>
      </w:r>
      <w:r>
        <w:t xml:space="preserve"> </w:t>
      </w:r>
      <w:r>
        <w:t>updates</w:t>
      </w:r>
      <w:r>
        <w:br/>
      </w:r>
      <w:r>
        <w:t>as</w:t>
      </w:r>
      <w:r>
        <w:t xml:space="preserve"> </w:t>
      </w:r>
      <w:r>
        <w:t>the</w:t>
      </w:r>
      <w:r>
        <w:t xml:space="preserve"> </w:t>
      </w:r>
      <w:r>
        <w:t>rules</w:t>
      </w:r>
      <w:r>
        <w:t xml:space="preserve"> </w:t>
      </w:r>
      <w:r>
        <w:t xml:space="preserve">change. </w:t>
      </w:r>
      <w:r>
        <w:t>We</w:t>
      </w:r>
      <w:r>
        <w:t xml:space="preserve"> </w:t>
      </w:r>
      <w:r>
        <w:t>do</w:t>
      </w:r>
      <w:r>
        <w:t xml:space="preserve"> </w:t>
      </w:r>
      <w:r>
        <w:t>the</w:t>
      </w:r>
      <w:r>
        <w:t xml:space="preserve"> </w:t>
      </w:r>
      <w:r>
        <w:t>work</w:t>
      </w:r>
      <w:r>
        <w:t xml:space="preserve"> </w:t>
      </w:r>
      <w:r>
        <w:t>for</w:t>
      </w:r>
      <w:r>
        <w:t xml:space="preserve"> </w:t>
      </w:r>
      <w:r>
        <w:t>you!</w:t>
      </w:r>
    </w:p>
    <w:p>
      <w:r>
        <w:t xml:space="preserve"> </w:t>
      </w:r>
    </w:p>
    <w:p>
      <w:r>
        <w:rPr>
          <w:b/>
          <w:sz w:val="32"/>
        </w:rPr>
        <w:br/>
      </w:r>
      <w:r>
        <w:rPr>
          <w:b/>
          <w:sz w:val="32"/>
        </w:rPr>
        <w:br/>
        <w:t>Software Needed</w:t>
      </w:r>
    </w:p>
    <w:p>
      <w:r>
        <w:t>•</w:t>
      </w:r>
      <w:r>
        <w:t xml:space="preserve">      </w:t>
      </w:r>
      <w:r>
        <w:t>OA/NASGW</w:t>
      </w:r>
      <w:r>
        <w:t xml:space="preserve"> </w:t>
      </w:r>
      <w:r>
        <w:t>State</w:t>
      </w:r>
      <w:r>
        <w:t xml:space="preserve"> </w:t>
      </w:r>
      <w:r>
        <w:t>R</w:t>
      </w:r>
      <w:r>
        <w:t>e</w:t>
      </w:r>
      <w:r>
        <w:t>st</w:t>
      </w:r>
      <w:r>
        <w:t>r</w:t>
      </w:r>
      <w:r>
        <w:t>icti</w:t>
      </w:r>
      <w:r>
        <w:t>o</w:t>
      </w:r>
      <w:r>
        <w:t>ns</w:t>
      </w:r>
      <w:r>
        <w:t xml:space="preserve"> </w:t>
      </w:r>
      <w:r>
        <w:t>App</w:t>
      </w:r>
    </w:p>
    <w:p>
      <w:r>
        <w:t xml:space="preserve"> </w:t>
      </w:r>
    </w:p>
    <w:p>
      <w:r>
        <w:rPr>
          <w:b/>
          <w:sz w:val="32"/>
        </w:rPr>
        <w:br/>
      </w:r>
      <w:r>
        <w:rPr>
          <w:b/>
          <w:sz w:val="32"/>
        </w:rPr>
        <w:br/>
        <w:t>Instructions for OA/NASGW State Restrictions App</w:t>
      </w:r>
    </w:p>
    <w:p>
      <w:r>
        <w:t>1.</w:t>
      </w:r>
      <w:r>
        <w:t xml:space="preserve">       </w:t>
        <w:br/>
      </w:r>
      <w:r>
        <w:t>From</w:t>
      </w:r>
      <w:r>
        <w:t xml:space="preserve"> </w:t>
      </w:r>
      <w:r>
        <w:t>the</w:t>
      </w:r>
      <w:r>
        <w:t xml:space="preserve"> </w:t>
      </w:r>
      <w:r>
        <w:t>Main</w:t>
      </w:r>
      <w:r>
        <w:br/>
      </w:r>
      <w:r>
        <w:t>Menu,</w:t>
      </w:r>
      <w:r>
        <w:t xml:space="preserve"> </w:t>
      </w:r>
      <w:r>
        <w:t>click</w:t>
      </w:r>
      <w:r>
        <w:t xml:space="preserve"> </w:t>
      </w:r>
      <w:r>
        <w:t>Regulations</w:t>
      </w:r>
      <w:r>
        <w:t xml:space="preserve"> </w:t>
      </w:r>
      <w:r>
        <w:t>and</w:t>
      </w:r>
      <w:r>
        <w:t xml:space="preserve"> </w:t>
      </w:r>
      <w:r>
        <w:t>Restrictions.</w:t>
      </w:r>
    </w:p>
    <w:p>
      <w:r>
        <w:br/>
      </w:r>
    </w:p>
    <w:p>
      <w:r>
        <w:t>2.</w:t>
      </w:r>
      <w:r>
        <w:t xml:space="preserve">       </w:t>
        <w:br/>
      </w:r>
      <w:r>
        <w:t>From</w:t>
      </w:r>
      <w:r>
        <w:t xml:space="preserve"> </w:t>
      </w:r>
      <w:r>
        <w:t>the</w:t>
      </w:r>
      <w:r>
        <w:t xml:space="preserve"> </w:t>
      </w:r>
      <w:r>
        <w:t>Regulations</w:t>
      </w:r>
      <w:r>
        <w:t xml:space="preserve"> </w:t>
      </w:r>
      <w:r>
        <w:t>and</w:t>
      </w:r>
      <w:r>
        <w:t xml:space="preserve"> </w:t>
      </w:r>
      <w:r>
        <w:t>Restrictions</w:t>
      </w:r>
      <w:r>
        <w:t xml:space="preserve"> </w:t>
      </w:r>
      <w:r>
        <w:t>Menu,</w:t>
      </w:r>
      <w:r>
        <w:br/>
      </w:r>
      <w:r>
        <w:t>click</w:t>
      </w:r>
      <w:r>
        <w:t xml:space="preserve"> </w:t>
      </w:r>
      <w:r>
        <w:t>OA</w:t>
      </w:r>
      <w:r>
        <w:t xml:space="preserve"> </w:t>
      </w:r>
      <w:r>
        <w:t>NASGW</w:t>
      </w:r>
      <w:r>
        <w:br/>
      </w:r>
      <w:r>
        <w:t>State</w:t>
      </w:r>
      <w:r>
        <w:t xml:space="preserve"> </w:t>
      </w:r>
      <w:r>
        <w:t>Restrictions</w:t>
      </w:r>
      <w:r>
        <w:t xml:space="preserve"> </w:t>
      </w:r>
      <w:r>
        <w:t>App.</w:t>
      </w:r>
    </w:p>
    <w:p>
      <w:r>
        <w:br/>
      </w:r>
    </w:p>
    <w:p>
      <w:r>
        <w:br/>
      </w:r>
    </w:p>
    <w:p/>
    <w:p/>
    <w:p>
      <w:r>
        <w:br/>
      </w:r>
    </w:p>
    <w:p>
      <w:r>
        <w:br/>
      </w:r>
    </w:p>
    <w:p>
      <w:r>
        <w:t>3.</w:t>
      </w:r>
      <w:r>
        <w:t xml:space="preserve">       </w:t>
        <w:br/>
      </w:r>
      <w:r>
        <w:t>The</w:t>
      </w:r>
      <w:r>
        <w:t xml:space="preserve"> </w:t>
      </w:r>
      <w:r>
        <w:t>OA</w:t>
      </w:r>
      <w:r>
        <w:t xml:space="preserve"> </w:t>
      </w:r>
      <w:r>
        <w:t>NASGW</w:t>
      </w:r>
      <w:r>
        <w:t xml:space="preserve"> </w:t>
      </w:r>
      <w:r>
        <w:t>State</w:t>
      </w:r>
      <w:r>
        <w:br/>
      </w:r>
      <w:r>
        <w:t>Restrictions</w:t>
      </w:r>
      <w:r>
        <w:t xml:space="preserve"> </w:t>
      </w:r>
      <w:r>
        <w:t>App</w:t>
      </w:r>
      <w:r>
        <w:t xml:space="preserve"> </w:t>
      </w:r>
      <w:r>
        <w:t>will</w:t>
      </w:r>
      <w:r>
        <w:br/>
      </w:r>
      <w:r>
        <w:t>now</w:t>
      </w:r>
      <w:r>
        <w:t xml:space="preserve"> </w:t>
      </w:r>
      <w:r>
        <w:t>display.</w:t>
      </w:r>
      <w:r>
        <w:t xml:space="preserve"> </w:t>
      </w:r>
      <w:r>
        <w:t>To</w:t>
      </w:r>
      <w:r>
        <w:t xml:space="preserve"> </w:t>
      </w:r>
      <w:r>
        <w:t>begin</w:t>
      </w:r>
      <w:r>
        <w:t xml:space="preserve"> </w:t>
      </w:r>
      <w:r>
        <w:t>your</w:t>
      </w:r>
      <w:r>
        <w:br/>
      </w:r>
      <w:r>
        <w:t>search,</w:t>
      </w:r>
      <w:r>
        <w:t xml:space="preserve"> </w:t>
      </w:r>
      <w:r>
        <w:t>select</w:t>
      </w:r>
      <w:r>
        <w:t xml:space="preserve"> </w:t>
      </w:r>
      <w:r>
        <w:t>the state</w:t>
      </w:r>
      <w:r>
        <w:t xml:space="preserve"> </w:t>
      </w:r>
      <w:r>
        <w:t>in</w:t>
      </w:r>
      <w:r>
        <w:t xml:space="preserve"> </w:t>
      </w:r>
      <w:r>
        <w:t>which</w:t>
      </w:r>
      <w:r>
        <w:t xml:space="preserve"> </w:t>
      </w:r>
      <w:r>
        <w:t>you</w:t>
      </w:r>
      <w:r>
        <w:br/>
      </w:r>
      <w:r>
        <w:t>wish</w:t>
      </w:r>
      <w:r>
        <w:t xml:space="preserve"> </w:t>
      </w:r>
      <w:r>
        <w:t>to</w:t>
      </w:r>
      <w:r>
        <w:t xml:space="preserve"> </w:t>
      </w:r>
      <w:r>
        <w:t>conduct</w:t>
      </w:r>
      <w:r>
        <w:br/>
      </w:r>
      <w:r>
        <w:t>your</w:t>
      </w:r>
      <w:r>
        <w:t xml:space="preserve"> </w:t>
      </w:r>
      <w:r>
        <w:t>search.</w:t>
      </w:r>
      <w:r>
        <w:t xml:space="preserve"> </w:t>
      </w:r>
      <w:r>
        <w:t>If</w:t>
      </w:r>
      <w:r>
        <w:t xml:space="preserve"> </w:t>
      </w:r>
      <w:r>
        <w:t>applicable,</w:t>
      </w:r>
      <w:r>
        <w:t xml:space="preserve"> </w:t>
      </w:r>
      <w:r>
        <w:t>select</w:t>
      </w:r>
      <w:r>
        <w:br/>
      </w:r>
      <w:r>
        <w:t>a</w:t>
      </w:r>
      <w:r>
        <w:t xml:space="preserve"> </w:t>
      </w:r>
      <w:r>
        <w:t>specific</w:t>
      </w:r>
      <w:r>
        <w:t xml:space="preserve"> </w:t>
      </w:r>
      <w:r>
        <w:t>City</w:t>
      </w:r>
      <w:r>
        <w:br/>
      </w:r>
      <w:r>
        <w:t>/ State.</w:t>
      </w:r>
      <w:r>
        <w:br/>
      </w:r>
    </w:p>
    <w:p/>
    <w:p/>
    <w:p>
      <w:r>
        <w:br/>
      </w:r>
    </w:p>
    <w:p/>
    <w:p/>
    <w:p>
      <w:r>
        <w:br/>
      </w:r>
    </w:p>
    <w:p>
      <w:r>
        <w:t>Note:</w:t>
      </w:r>
      <w:r>
        <w:t xml:space="preserve"> </w:t>
      </w:r>
      <w:r>
        <w:t>If</w:t>
      </w:r>
      <w:r>
        <w:t xml:space="preserve"> </w:t>
      </w:r>
      <w:r>
        <w:t>no</w:t>
      </w:r>
      <w:r>
        <w:t xml:space="preserve"> </w:t>
      </w:r>
      <w:r>
        <w:t>specific</w:t>
      </w:r>
      <w:r>
        <w:br/>
      </w:r>
      <w:r>
        <w:t>State</w:t>
      </w:r>
      <w:r>
        <w:t xml:space="preserve"> </w:t>
      </w:r>
      <w:r>
        <w:t>is</w:t>
      </w:r>
      <w:r>
        <w:t xml:space="preserve"> </w:t>
      </w:r>
      <w:r>
        <w:t>selected</w:t>
      </w:r>
      <w:r>
        <w:br/>
      </w:r>
      <w:r>
        <w:t>(i.e.,</w:t>
      </w:r>
      <w:r>
        <w:t xml:space="preserve"> </w:t>
      </w:r>
      <w:r>
        <w:t>“All</w:t>
      </w:r>
      <w:r>
        <w:t xml:space="preserve"> </w:t>
      </w:r>
      <w:r>
        <w:t>States”),</w:t>
      </w:r>
      <w:r>
        <w:t xml:space="preserve"> </w:t>
      </w:r>
      <w:r>
        <w:t>a</w:t>
      </w:r>
      <w:r>
        <w:t xml:space="preserve"> </w:t>
      </w:r>
      <w:r>
        <w:t>national</w:t>
      </w:r>
      <w:r>
        <w:t xml:space="preserve"> </w:t>
      </w:r>
      <w:r>
        <w:t>search</w:t>
      </w:r>
      <w:r>
        <w:br/>
      </w:r>
      <w:r>
        <w:t>against</w:t>
      </w:r>
      <w:r>
        <w:t xml:space="preserve"> </w:t>
      </w:r>
      <w:r>
        <w:t>all</w:t>
      </w:r>
      <w:r>
        <w:t xml:space="preserve"> </w:t>
      </w:r>
      <w:r>
        <w:t xml:space="preserve">State </w:t>
      </w:r>
      <w:r>
        <w:t>restrictions will be</w:t>
      </w:r>
      <w:r>
        <w:br/>
      </w:r>
      <w:r>
        <w:t>conducted</w:t>
      </w:r>
      <w:r>
        <w:br/>
      </w:r>
    </w:p>
    <w:p>
      <w:r>
        <w:br/>
      </w:r>
    </w:p>
    <w:p>
      <w:r>
        <w:t>4.</w:t>
      </w:r>
      <w:r>
        <w:t xml:space="preserve">      </w:t>
      </w:r>
      <w:r>
        <w:t>Next,</w:t>
      </w:r>
      <w:r>
        <w:t xml:space="preserve"> </w:t>
      </w:r>
      <w:r>
        <w:t>select</w:t>
      </w:r>
      <w:r>
        <w:br/>
      </w:r>
      <w:r>
        <w:t>the</w:t>
      </w:r>
      <w:r>
        <w:t xml:space="preserve"> </w:t>
      </w:r>
      <w:r>
        <w:t>Firearm</w:t>
      </w:r>
      <w:r>
        <w:t xml:space="preserve"> </w:t>
      </w:r>
      <w:r>
        <w:t>Type</w:t>
      </w:r>
      <w:r>
        <w:t xml:space="preserve"> </w:t>
      </w:r>
      <w:r>
        <w:t>for</w:t>
      </w:r>
      <w:r>
        <w:t xml:space="preserve"> </w:t>
      </w:r>
      <w:r>
        <w:t>your</w:t>
      </w:r>
      <w:r>
        <w:t xml:space="preserve"> </w:t>
      </w:r>
      <w:r>
        <w:t>search.</w:t>
      </w:r>
    </w:p>
    <w:p>
      <w:r>
        <w:br/>
      </w:r>
    </w:p>
    <w:p>
      <w:r>
        <w:br/>
      </w:r>
    </w:p>
    <w:p>
      <w:r>
        <w:br/>
      </w:r>
    </w:p>
    <w:p>
      <w:r>
        <w:br/>
      </w:r>
    </w:p>
    <w:p>
      <w:r>
        <w:t>5.      After</w:t>
      </w:r>
      <w:r>
        <w:t xml:space="preserve"> </w:t>
      </w:r>
      <w:r>
        <w:t>you</w:t>
      </w:r>
      <w:r>
        <w:t xml:space="preserve"> </w:t>
      </w:r>
      <w:r>
        <w:t>have</w:t>
      </w:r>
      <w:r>
        <w:t xml:space="preserve"> </w:t>
      </w:r>
      <w:r>
        <w:t>selected</w:t>
      </w:r>
      <w:r>
        <w:br/>
      </w:r>
      <w:r>
        <w:t>a</w:t>
      </w:r>
      <w:r>
        <w:t xml:space="preserve"> </w:t>
      </w:r>
      <w:r>
        <w:t>Firearm</w:t>
      </w:r>
      <w:r>
        <w:t xml:space="preserve"> </w:t>
      </w:r>
      <w:r>
        <w:t>Type,</w:t>
      </w:r>
      <w:r>
        <w:br/>
      </w:r>
      <w:r>
        <w:t>additional</w:t>
      </w:r>
      <w:r>
        <w:t xml:space="preserve"> </w:t>
      </w:r>
      <w:r>
        <w:t>drop</w:t>
      </w:r>
      <w:r>
        <w:t xml:space="preserve"> </w:t>
      </w:r>
      <w:r>
        <w:t>downs</w:t>
      </w:r>
      <w:r>
        <w:br/>
      </w:r>
      <w:r>
        <w:t>and</w:t>
      </w:r>
      <w:r>
        <w:t xml:space="preserve"> </w:t>
      </w:r>
      <w:r>
        <w:t>checkboxes</w:t>
      </w:r>
      <w:r>
        <w:t xml:space="preserve"> </w:t>
      </w:r>
      <w:r>
        <w:t xml:space="preserve">will </w:t>
      </w:r>
      <w:r>
        <w:t>appear</w:t>
      </w:r>
      <w:r>
        <w:t xml:space="preserve"> </w:t>
      </w:r>
      <w:r>
        <w:t>that</w:t>
      </w:r>
      <w:r>
        <w:t xml:space="preserve"> </w:t>
      </w:r>
      <w:r>
        <w:t>enable</w:t>
      </w:r>
      <w:r>
        <w:br/>
      </w:r>
      <w:r>
        <w:t>the</w:t>
      </w:r>
      <w:r>
        <w:t xml:space="preserve"> </w:t>
      </w:r>
      <w:r>
        <w:t>selection</w:t>
      </w:r>
      <w:r>
        <w:t xml:space="preserve"> </w:t>
      </w:r>
      <w:r>
        <w:t>of</w:t>
      </w:r>
      <w:r>
        <w:t xml:space="preserve"> </w:t>
      </w:r>
      <w:r>
        <w:t>the</w:t>
      </w:r>
      <w:r>
        <w:t xml:space="preserve"> </w:t>
      </w:r>
      <w:r>
        <w:t>exact</w:t>
      </w:r>
      <w:r>
        <w:br/>
      </w:r>
      <w:r>
        <w:t>features</w:t>
      </w:r>
      <w:r>
        <w:t xml:space="preserve"> </w:t>
      </w:r>
      <w:r>
        <w:t>for</w:t>
      </w:r>
      <w:r>
        <w:t xml:space="preserve"> </w:t>
      </w:r>
      <w:r>
        <w:t>the</w:t>
      </w:r>
      <w:r>
        <w:t xml:space="preserve"> </w:t>
      </w:r>
      <w:r>
        <w:t xml:space="preserve">specific </w:t>
      </w:r>
      <w:r>
        <w:t xml:space="preserve"> </w:t>
      </w:r>
      <w:r>
        <w:t>firearm</w:t>
      </w:r>
      <w:r>
        <w:br/>
      </w:r>
      <w:r>
        <w:t>you</w:t>
      </w:r>
      <w:r>
        <w:t xml:space="preserve"> </w:t>
      </w:r>
      <w:r>
        <w:t>are researching.</w:t>
      </w:r>
      <w:r>
        <w:br/>
      </w:r>
    </w:p>
    <w:p>
      <w:r>
        <w:br/>
      </w:r>
    </w:p>
    <w:p>
      <w:r>
        <w:br/>
      </w:r>
    </w:p>
    <w:p>
      <w:r>
        <w:br/>
      </w:r>
    </w:p>
    <w:p>
      <w:r>
        <w:t>6.</w:t>
      </w:r>
      <w:r>
        <w:t xml:space="preserve">       </w:t>
        <w:br/>
      </w:r>
      <w:r>
        <w:t>Under</w:t>
      </w:r>
      <w:r>
        <w:t xml:space="preserve"> </w:t>
      </w:r>
      <w:r>
        <w:t>the</w:t>
      </w:r>
      <w:r>
        <w:t xml:space="preserve"> </w:t>
      </w:r>
      <w:r>
        <w:t>heading</w:t>
      </w:r>
      <w:r>
        <w:br/>
      </w:r>
      <w:r>
        <w:rPr>
          <w:i/>
        </w:rPr>
        <w:t>Options</w:t>
      </w:r>
      <w:r>
        <w:t>,</w:t>
      </w:r>
      <w:r>
        <w:t xml:space="preserve"> </w:t>
      </w:r>
      <w:r>
        <w:t>select</w:t>
      </w:r>
      <w:r>
        <w:br/>
      </w:r>
      <w:r>
        <w:t>the</w:t>
      </w:r>
      <w:r>
        <w:t xml:space="preserve"> </w:t>
      </w:r>
      <w:r>
        <w:t>appropriate</w:t>
      </w:r>
      <w:r>
        <w:t xml:space="preserve"> </w:t>
      </w:r>
      <w:r>
        <w:t>Action,</w:t>
      </w:r>
      <w:r>
        <w:br/>
      </w:r>
      <w:r>
        <w:t>Cartridge,</w:t>
      </w:r>
      <w:r>
        <w:t xml:space="preserve"> </w:t>
      </w:r>
      <w:r>
        <w:t>and</w:t>
      </w:r>
      <w:r>
        <w:t xml:space="preserve"> </w:t>
      </w:r>
      <w:r>
        <w:t>Magazine.</w:t>
      </w:r>
    </w:p>
    <w:p/>
    <w:p>
      <w:r>
        <w:br/>
      </w:r>
    </w:p>
    <w:p>
      <w:r>
        <w:t>a.</w:t>
      </w:r>
      <w:r>
        <w:t xml:space="preserve">       </w:t>
      </w:r>
      <w:r>
        <w:t>Action</w:t>
      </w:r>
      <w:r>
        <w:t xml:space="preserve"> </w:t>
      </w:r>
      <w:r>
        <w:t>Selections:</w:t>
      </w:r>
      <w:r>
        <w:t xml:space="preserve"> </w:t>
      </w:r>
      <w:r>
        <w:t>Semiautomatic,</w:t>
      </w:r>
      <w:r>
        <w:t xml:space="preserve"> </w:t>
      </w:r>
      <w:r>
        <w:t>Pump,</w:t>
      </w:r>
      <w:r>
        <w:t xml:space="preserve"> </w:t>
      </w:r>
      <w:r>
        <w:t>Lever,</w:t>
      </w:r>
      <w:r>
        <w:t xml:space="preserve"> </w:t>
      </w:r>
      <w:r>
        <w:t>Bolt,</w:t>
      </w:r>
      <w:r>
        <w:t xml:space="preserve"> </w:t>
      </w:r>
      <w:r>
        <w:t>or</w:t>
      </w:r>
      <w:r>
        <w:t xml:space="preserve"> </w:t>
      </w:r>
      <w:r>
        <w:t>Full</w:t>
      </w:r>
      <w:r>
        <w:t xml:space="preserve"> </w:t>
      </w:r>
      <w:r>
        <w:t>Auto</w:t>
      </w:r>
      <w:r>
        <w:br/>
      </w:r>
      <w:r>
        <w:br/>
      </w:r>
      <w:r>
        <w:br/>
      </w:r>
    </w:p>
    <w:p/>
    <w:p>
      <w:r>
        <w:t>b.</w:t>
      </w:r>
      <w:r>
        <w:t xml:space="preserve">       </w:t>
        <w:br/>
      </w:r>
      <w:r>
        <w:rPr>
          <w:b/>
        </w:rPr>
        <w:t xml:space="preserve">Cartridge Selections: </w:t>
      </w:r>
      <w:r>
        <w:t>Centerfire or</w:t>
      </w:r>
      <w:r>
        <w:t xml:space="preserve"> </w:t>
      </w:r>
      <w:r>
        <w:t>Rimfire</w:t>
      </w:r>
    </w:p>
    <w:p>
      <w:r>
        <w:br/>
      </w:r>
    </w:p>
    <w:p>
      <w:r>
        <w:br/>
      </w:r>
    </w:p>
    <w:p/>
    <w:p>
      <w:r>
        <w:t xml:space="preserve">      c.</w:t>
      </w:r>
      <w:r>
        <w:t xml:space="preserve">       </w:t>
        <w:br/>
      </w:r>
      <w:r>
        <w:rPr>
          <w:b/>
        </w:rPr>
        <w:t xml:space="preserve">Magazine Selections: </w:t>
      </w:r>
      <w:r>
        <w:t>Detachable Magazine, Bullet Button</w:t>
        <w:br/>
        <w:t xml:space="preserve">Magazine, Fixed </w:t>
      </w:r>
      <w:r>
        <w:t>Magazine, or Belt</w:t>
      </w:r>
      <w:r>
        <w:t xml:space="preserve"> </w:t>
      </w:r>
      <w:r>
        <w:t>Fed</w:t>
      </w:r>
    </w:p>
    <w:p>
      <w:r>
        <w:br/>
      </w:r>
    </w:p>
    <w:p>
      <w:r>
        <w:t xml:space="preserve">       </w:t>
      </w:r>
      <w:r>
        <w:br/>
      </w:r>
    </w:p>
    <w:p>
      <w:r>
        <w:t xml:space="preserve">      </w:t>
      </w:r>
      <w:r>
        <w:br/>
      </w:r>
    </w:p>
    <w:p>
      <w:r>
        <w:br/>
      </w:r>
    </w:p>
    <w:p/>
    <w:p>
      <w:r>
        <w:t>•</w:t>
      </w:r>
      <w:r>
        <w:t xml:space="preserve">      </w:t>
      </w:r>
      <w:r>
        <w:rPr>
          <w:b/>
        </w:rPr>
        <w:t>Example</w:t>
      </w:r>
      <w:r>
        <w:rPr>
          <w:b/>
        </w:rPr>
        <w:t xml:space="preserve"> </w:t>
      </w:r>
      <w:r>
        <w:rPr>
          <w:b/>
        </w:rPr>
        <w:t>1:</w:t>
      </w:r>
      <w:r>
        <w:rPr>
          <w:b/>
        </w:rPr>
        <w:t xml:space="preserve"> </w:t>
      </w:r>
      <w:r>
        <w:t>Rifle</w:t>
      </w:r>
      <w:r>
        <w:t xml:space="preserve"> </w:t>
      </w:r>
      <w:r>
        <w:t>with</w:t>
      </w:r>
      <w:r>
        <w:t xml:space="preserve"> </w:t>
      </w:r>
      <w:r>
        <w:t>a</w:t>
      </w:r>
      <w:r>
        <w:t xml:space="preserve"> </w:t>
      </w:r>
      <w:r>
        <w:t>fixed</w:t>
      </w:r>
      <w:r>
        <w:t xml:space="preserve"> </w:t>
      </w:r>
      <w:r>
        <w:t>magazine</w:t>
      </w:r>
      <w:r>
        <w:t xml:space="preserve"> </w:t>
      </w:r>
      <w:r>
        <w:t>capacity</w:t>
      </w:r>
      <w:r>
        <w:t xml:space="preserve"> </w:t>
      </w:r>
      <w:r>
        <w:t>of</w:t>
      </w:r>
      <w:r>
        <w:t xml:space="preserve"> </w:t>
      </w:r>
      <w:r>
        <w:t>50</w:t>
      </w:r>
      <w:r>
        <w:t xml:space="preserve"> </w:t>
      </w:r>
      <w:r>
        <w:t>rounds</w:t>
      </w:r>
    </w:p>
    <w:p/>
    <w:p>
      <w:r>
        <w:t>o</w:t>
      </w:r>
      <w:r>
        <w:t xml:space="preserve">  </w:t>
        <w:br/>
      </w:r>
      <w:r>
        <w:t>Under</w:t>
      </w:r>
      <w:r>
        <w:t xml:space="preserve"> </w:t>
      </w:r>
      <w:r>
        <w:t>the</w:t>
      </w:r>
      <w:r>
        <w:t xml:space="preserve"> </w:t>
      </w:r>
      <w:r>
        <w:t>heading</w:t>
      </w:r>
      <w:r>
        <w:br/>
      </w:r>
      <w:r>
        <w:rPr>
          <w:i/>
        </w:rPr>
        <w:t>Firearm</w:t>
      </w:r>
      <w:r>
        <w:rPr>
          <w:i/>
        </w:rPr>
        <w:t xml:space="preserve"> </w:t>
      </w:r>
      <w:r>
        <w:rPr>
          <w:i/>
        </w:rPr>
        <w:t>Types</w:t>
      </w:r>
      <w:r>
        <w:t>,</w:t>
      </w:r>
      <w:r>
        <w:t xml:space="preserve"> </w:t>
      </w:r>
      <w:r>
        <w:t>Select</w:t>
      </w:r>
      <w:r>
        <w:t xml:space="preserve"> </w:t>
      </w:r>
      <w:r>
        <w:t>“Rifle”</w:t>
      </w:r>
      <w:r>
        <w:br/>
      </w:r>
      <w:r>
        <w:t>from</w:t>
      </w:r>
      <w:r>
        <w:t xml:space="preserve"> </w:t>
      </w:r>
      <w:r>
        <w:t>drop</w:t>
      </w:r>
      <w:r>
        <w:t xml:space="preserve"> </w:t>
      </w:r>
      <w:r>
        <w:t>down</w:t>
      </w:r>
      <w:r>
        <w:t xml:space="preserve"> </w:t>
      </w:r>
      <w:r>
        <w:t>menu</w:t>
      </w:r>
    </w:p>
    <w:p>
      <w:r>
        <w:t>o</w:t>
      </w:r>
      <w:r>
        <w:t xml:space="preserve">  </w:t>
        <w:br/>
      </w:r>
      <w:r>
        <w:t>Under</w:t>
      </w:r>
      <w:r>
        <w:t xml:space="preserve"> </w:t>
      </w:r>
      <w:r>
        <w:t>the</w:t>
      </w:r>
      <w:r>
        <w:t xml:space="preserve"> </w:t>
      </w:r>
      <w:r>
        <w:t>heading</w:t>
      </w:r>
      <w:r>
        <w:br/>
      </w:r>
      <w:r>
        <w:rPr>
          <w:i/>
        </w:rPr>
        <w:t>Options</w:t>
      </w:r>
      <w:r>
        <w:t>,</w:t>
      </w:r>
      <w:r>
        <w:t xml:space="preserve"> </w:t>
      </w:r>
      <w:r>
        <w:t>Select</w:t>
      </w:r>
      <w:r>
        <w:br/>
      </w:r>
      <w:r>
        <w:t>“Fixed</w:t>
      </w:r>
      <w:r>
        <w:t xml:space="preserve"> </w:t>
      </w:r>
      <w:r>
        <w:t>Magazine”</w:t>
      </w:r>
      <w:r>
        <w:t xml:space="preserve"> </w:t>
      </w:r>
      <w:r>
        <w:t>from</w:t>
      </w:r>
      <w:r>
        <w:br/>
      </w:r>
      <w:r>
        <w:t>drop</w:t>
      </w:r>
      <w:r>
        <w:t xml:space="preserve"> </w:t>
      </w:r>
      <w:r>
        <w:t>down</w:t>
      </w:r>
      <w:r>
        <w:t xml:space="preserve"> </w:t>
      </w:r>
      <w:r>
        <w:t>menu</w:t>
      </w:r>
    </w:p>
    <w:p>
      <w:r>
        <w:t xml:space="preserve">      o</w:t>
      </w:r>
      <w:r>
        <w:t xml:space="preserve">  </w:t>
      </w:r>
      <w:r>
        <w:t>Under</w:t>
      </w:r>
      <w:r>
        <w:t xml:space="preserve"> </w:t>
      </w:r>
      <w:r>
        <w:t>the</w:t>
      </w:r>
      <w:r>
        <w:t xml:space="preserve"> </w:t>
      </w:r>
      <w:r>
        <w:t>heading</w:t>
      </w:r>
      <w:r>
        <w:t xml:space="preserve"> </w:t>
      </w:r>
      <w:r>
        <w:rPr>
          <w:i/>
        </w:rPr>
        <w:t>Features,</w:t>
      </w:r>
      <w:r>
        <w:rPr>
          <w:i/>
        </w:rPr>
        <w:t xml:space="preserve"> </w:t>
      </w:r>
      <w:r>
        <w:t>Select</w:t>
      </w:r>
      <w:r>
        <w:t xml:space="preserve"> </w:t>
      </w:r>
      <w:r>
        <w:t>“Magazine</w:t>
      </w:r>
      <w:r>
        <w:t xml:space="preserve"> </w:t>
      </w:r>
      <w:r>
        <w:t>Capacity</w:t>
      </w:r>
      <w:r>
        <w:t xml:space="preserve"> </w:t>
      </w:r>
      <w:r>
        <w:t>over</w:t>
      </w:r>
      <w:r>
        <w:t xml:space="preserve"> </w:t>
      </w:r>
      <w:r>
        <w:t>30</w:t>
      </w:r>
      <w:r>
        <w:t xml:space="preserve"> </w:t>
      </w:r>
      <w:r>
        <w:t xml:space="preserve">Rounds” </w:t>
      </w:r>
      <w:r>
        <w:t>checkbox</w:t>
      </w:r>
    </w:p>
    <w:p>
      <w:r>
        <w:br/>
      </w:r>
    </w:p>
    <w:p>
      <w:r>
        <w:br/>
      </w:r>
    </w:p>
    <w:p/>
    <w:p/>
    <w:p>
      <w:r>
        <w:br/>
      </w:r>
    </w:p>
    <w:p>
      <w:r>
        <w:t>•</w:t>
      </w:r>
      <w:r>
        <w:t xml:space="preserve">      </w:t>
      </w:r>
      <w:r>
        <w:rPr>
          <w:b/>
        </w:rPr>
        <w:t>Example</w:t>
      </w:r>
      <w:r>
        <w:rPr>
          <w:b/>
        </w:rPr>
        <w:t xml:space="preserve"> </w:t>
      </w:r>
      <w:r>
        <w:rPr>
          <w:b/>
        </w:rPr>
        <w:t>2:</w:t>
      </w:r>
      <w:r>
        <w:rPr>
          <w:b/>
        </w:rPr>
        <w:t xml:space="preserve"> </w:t>
      </w:r>
      <w:r>
        <w:t>Rifle</w:t>
      </w:r>
      <w:r>
        <w:t xml:space="preserve"> </w:t>
      </w:r>
      <w:r>
        <w:t>with</w:t>
      </w:r>
      <w:r>
        <w:t xml:space="preserve"> </w:t>
      </w:r>
      <w:r>
        <w:t>a</w:t>
      </w:r>
      <w:r>
        <w:t xml:space="preserve"> </w:t>
      </w:r>
      <w:r>
        <w:t>fixed</w:t>
      </w:r>
      <w:r>
        <w:t xml:space="preserve"> </w:t>
      </w:r>
      <w:r>
        <w:t>magazine</w:t>
      </w:r>
      <w:r>
        <w:t xml:space="preserve"> </w:t>
      </w:r>
      <w:r>
        <w:t>capacity</w:t>
      </w:r>
      <w:r>
        <w:t xml:space="preserve"> </w:t>
      </w:r>
      <w:r>
        <w:t>of</w:t>
      </w:r>
      <w:r>
        <w:t xml:space="preserve"> </w:t>
      </w:r>
      <w:r>
        <w:t>4</w:t>
      </w:r>
      <w:r>
        <w:t xml:space="preserve"> </w:t>
      </w:r>
      <w:r>
        <w:t>rounds</w:t>
      </w:r>
    </w:p>
    <w:p>
      <w:r>
        <w:t>o</w:t>
      </w:r>
      <w:r>
        <w:t xml:space="preserve">  </w:t>
        <w:br/>
      </w:r>
      <w:r>
        <w:t>Under</w:t>
      </w:r>
      <w:r>
        <w:t xml:space="preserve"> </w:t>
      </w:r>
      <w:r>
        <w:t>the</w:t>
      </w:r>
      <w:r>
        <w:t xml:space="preserve"> </w:t>
      </w:r>
      <w:r>
        <w:t>heading</w:t>
      </w:r>
      <w:r>
        <w:br/>
      </w:r>
      <w:r>
        <w:rPr>
          <w:i/>
        </w:rPr>
        <w:t>Options</w:t>
      </w:r>
      <w:r>
        <w:t>,</w:t>
      </w:r>
      <w:r>
        <w:t xml:space="preserve"> </w:t>
      </w:r>
      <w:r>
        <w:t>Select</w:t>
      </w:r>
      <w:r>
        <w:br/>
      </w:r>
      <w:r>
        <w:t>“Fixed</w:t>
      </w:r>
      <w:r>
        <w:t xml:space="preserve"> </w:t>
      </w:r>
      <w:r>
        <w:t>Magazine”</w:t>
      </w:r>
      <w:r>
        <w:t xml:space="preserve"> </w:t>
      </w:r>
      <w:r>
        <w:t>from</w:t>
      </w:r>
      <w:r>
        <w:br/>
      </w:r>
      <w:r>
        <w:t>drop</w:t>
      </w:r>
      <w:r>
        <w:t xml:space="preserve"> </w:t>
      </w:r>
      <w:r>
        <w:t>down</w:t>
      </w:r>
      <w:r>
        <w:t xml:space="preserve"> </w:t>
      </w:r>
      <w:r>
        <w:t>menu</w:t>
      </w:r>
    </w:p>
    <w:p>
      <w:r>
        <w:t>o</w:t>
      </w:r>
      <w:r>
        <w:t xml:space="preserve">   </w:t>
      </w:r>
      <w:r>
        <w:t>Under</w:t>
      </w:r>
      <w:r>
        <w:t xml:space="preserve"> </w:t>
      </w:r>
      <w:r>
        <w:t>the</w:t>
      </w:r>
      <w:r>
        <w:t xml:space="preserve"> </w:t>
      </w:r>
      <w:r>
        <w:t>heading</w:t>
      </w:r>
      <w:r>
        <w:t xml:space="preserve"> </w:t>
      </w:r>
      <w:r>
        <w:rPr>
          <w:i/>
        </w:rPr>
        <w:t>Features,</w:t>
      </w:r>
      <w:r>
        <w:rPr>
          <w:i/>
        </w:rPr>
        <w:t xml:space="preserve"> </w:t>
      </w:r>
      <w:r>
        <w:t>do</w:t>
      </w:r>
      <w:r>
        <w:t xml:space="preserve"> </w:t>
      </w:r>
      <w:r>
        <w:t>NOT</w:t>
      </w:r>
      <w:r>
        <w:t xml:space="preserve"> </w:t>
      </w:r>
      <w:r>
        <w:t>indicate</w:t>
      </w:r>
      <w:r>
        <w:t xml:space="preserve"> </w:t>
      </w:r>
      <w:r>
        <w:t>a</w:t>
      </w:r>
      <w:r>
        <w:t xml:space="preserve"> </w:t>
      </w:r>
      <w:r>
        <w:t>selection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/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/>
          </w:p>
        </w:tc>
        <w:tc>
          <w:tcPr>
            <w:tcW w:type="dxa" w:w="4320"/>
          </w:tcPr>
          <w:p>
            <w:r/>
          </w:p>
        </w:tc>
      </w:tr>
    </w:tbl>
    <w:p>
      <w:r>
        <w:br/>
      </w:r>
    </w:p>
    <w:p>
      <w:r>
        <w:br/>
      </w:r>
    </w:p>
    <w:p>
      <w:r>
        <w:t xml:space="preserve">      7</w:t>
      </w:r>
      <w:r>
        <w:t>.</w:t>
      </w:r>
      <w:r>
        <w:t xml:space="preserve">       </w:t>
        <w:br/>
      </w:r>
      <w:r>
        <w:t>Select the accessories and/or features of your firearm</w:t>
        <w:br/>
        <w:t>using the checkboxes. For characteristics</w:t>
      </w:r>
      <w:r>
        <w:t xml:space="preserve"> </w:t>
      </w:r>
      <w:r>
        <w:t>that</w:t>
      </w:r>
      <w:r>
        <w:t xml:space="preserve"> </w:t>
      </w:r>
      <w:r>
        <w:t>are</w:t>
      </w:r>
      <w:r>
        <w:t xml:space="preserve"> </w:t>
      </w:r>
      <w:r>
        <w:t>measurable,</w:t>
      </w:r>
      <w:r>
        <w:t xml:space="preserve"> </w:t>
      </w:r>
      <w:r>
        <w:t>such</w:t>
      </w:r>
      <w:r>
        <w:t xml:space="preserve"> </w:t>
      </w:r>
      <w:r>
        <w:t>as</w:t>
      </w:r>
      <w:r>
        <w:t xml:space="preserve"> </w:t>
      </w:r>
      <w:r>
        <w:t>length</w:t>
      </w:r>
      <w:r>
        <w:br/>
      </w:r>
      <w:r>
        <w:t>or</w:t>
      </w:r>
      <w:r>
        <w:t xml:space="preserve"> </w:t>
      </w:r>
      <w:r>
        <w:t>fixed</w:t>
      </w:r>
      <w:r>
        <w:t xml:space="preserve"> </w:t>
      </w:r>
      <w:r>
        <w:t>magazine</w:t>
      </w:r>
      <w:r>
        <w:t xml:space="preserve"> </w:t>
      </w:r>
      <w:r>
        <w:t>capacity,</w:t>
      </w:r>
      <w:r>
        <w:t xml:space="preserve"> </w:t>
      </w:r>
      <w:r>
        <w:t>select</w:t>
      </w:r>
      <w:r>
        <w:t xml:space="preserve"> </w:t>
      </w:r>
      <w:r>
        <w:t>the most applicable</w:t>
      </w:r>
      <w:r>
        <w:t xml:space="preserve"> </w:t>
      </w:r>
      <w:r>
        <w:t>checkbox.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/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/>
          </w:p>
        </w:tc>
        <w:tc>
          <w:tcPr>
            <w:tcW w:type="dxa" w:w="4320"/>
          </w:tcPr>
          <w:p>
            <w:r/>
          </w:p>
        </w:tc>
      </w:tr>
    </w:tbl>
    <w:p>
      <w:r>
        <w:br/>
      </w:r>
    </w:p>
    <w:p>
      <w:r>
        <w:br/>
      </w:r>
    </w:p>
    <w:p>
      <w:r>
        <w:rPr>
          <w:b/>
          <w:sz w:val="28"/>
        </w:rPr>
        <w:t>Note:</w:t>
      </w:r>
      <w:r>
        <w:rPr>
          <w:b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z w:val="28"/>
        </w:rPr>
        <w:t xml:space="preserve"> </w:t>
      </w:r>
      <w:r>
        <w:rPr>
          <w:b/>
          <w:sz w:val="28"/>
        </w:rPr>
        <w:t>OA</w:t>
      </w:r>
      <w:r>
        <w:rPr>
          <w:b/>
          <w:sz w:val="28"/>
        </w:rPr>
        <w:t xml:space="preserve"> </w:t>
      </w:r>
      <w:r>
        <w:rPr>
          <w:b/>
          <w:sz w:val="28"/>
        </w:rPr>
        <w:t>NASGW</w:t>
      </w:r>
      <w:r>
        <w:rPr>
          <w:b/>
          <w:sz w:val="28"/>
        </w:rPr>
        <w:t xml:space="preserve"> </w:t>
      </w:r>
      <w:r>
        <w:rPr>
          <w:b/>
          <w:sz w:val="28"/>
        </w:rPr>
        <w:t>State</w:t>
      </w:r>
      <w:r>
        <w:rPr>
          <w:b/>
          <w:sz w:val="28"/>
        </w:rPr>
        <w:br/>
      </w:r>
      <w:r>
        <w:rPr>
          <w:b/>
          <w:sz w:val="28"/>
        </w:rPr>
        <w:t>Restrictions</w:t>
      </w:r>
      <w:r>
        <w:rPr>
          <w:b/>
          <w:sz w:val="28"/>
        </w:rPr>
        <w:t xml:space="preserve"> </w:t>
      </w:r>
      <w:r>
        <w:rPr>
          <w:b/>
          <w:sz w:val="28"/>
        </w:rPr>
        <w:t>App</w:t>
      </w:r>
      <w:r>
        <w:rPr>
          <w:b/>
          <w:sz w:val="28"/>
        </w:rPr>
        <w:t xml:space="preserve"> </w:t>
      </w:r>
      <w:r>
        <w:rPr>
          <w:b/>
          <w:sz w:val="28"/>
        </w:rPr>
        <w:t>has</w:t>
      </w:r>
      <w:r>
        <w:rPr>
          <w:b/>
          <w:sz w:val="28"/>
        </w:rPr>
        <w:t xml:space="preserve"> </w:t>
      </w:r>
      <w:r>
        <w:rPr>
          <w:b/>
          <w:sz w:val="28"/>
        </w:rPr>
        <w:t>feature</w:t>
      </w:r>
      <w:r>
        <w:rPr>
          <w:b/>
          <w:sz w:val="28"/>
        </w:rPr>
        <w:t xml:space="preserve"> </w:t>
      </w:r>
      <w:r>
        <w:rPr>
          <w:b/>
          <w:sz w:val="28"/>
        </w:rPr>
        <w:t>selections</w:t>
      </w:r>
      <w:r>
        <w:rPr>
          <w:b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z w:val="28"/>
        </w:rPr>
        <w:t xml:space="preserve"> </w:t>
      </w:r>
      <w:r>
        <w:rPr>
          <w:b/>
          <w:sz w:val="28"/>
        </w:rPr>
        <w:t>overall</w:t>
      </w:r>
      <w:r>
        <w:rPr>
          <w:b/>
          <w:sz w:val="28"/>
        </w:rPr>
        <w:t xml:space="preserve"> </w:t>
      </w:r>
      <w:r>
        <w:rPr>
          <w:b/>
          <w:sz w:val="28"/>
        </w:rPr>
        <w:t>lengths</w:t>
      </w:r>
      <w:r>
        <w:rPr>
          <w:b/>
          <w:sz w:val="28"/>
        </w:rPr>
        <w:br/>
      </w:r>
      <w:r>
        <w:rPr>
          <w:b/>
          <w:sz w:val="28"/>
        </w:rPr>
        <w:t>of</w:t>
      </w:r>
      <w:r>
        <w:rPr>
          <w:b/>
          <w:sz w:val="28"/>
        </w:rPr>
        <w:t xml:space="preserve"> </w:t>
      </w:r>
      <w:r>
        <w:rPr>
          <w:b/>
          <w:sz w:val="28"/>
        </w:rPr>
        <w:t xml:space="preserve">less </w:t>
      </w:r>
      <w:r>
        <w:rPr>
          <w:b/>
          <w:sz w:val="28"/>
        </w:rPr>
        <w:t>than</w:t>
      </w:r>
      <w:r>
        <w:rPr>
          <w:b/>
          <w:sz w:val="28"/>
        </w:rPr>
        <w:br/>
      </w:r>
      <w:r>
        <w:rPr>
          <w:b/>
          <w:sz w:val="28"/>
        </w:rPr>
        <w:t>30”,</w:t>
      </w:r>
      <w:r>
        <w:rPr>
          <w:b/>
          <w:sz w:val="28"/>
        </w:rPr>
        <w:t xml:space="preserve"> </w:t>
      </w:r>
      <w:r>
        <w:rPr>
          <w:b/>
          <w:sz w:val="28"/>
        </w:rPr>
        <w:t>29”,</w:t>
      </w:r>
      <w:r>
        <w:rPr>
          <w:b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z w:val="28"/>
        </w:rPr>
        <w:t xml:space="preserve"> </w:t>
      </w:r>
      <w:r>
        <w:rPr>
          <w:b/>
          <w:sz w:val="28"/>
        </w:rPr>
        <w:t>26”</w:t>
      </w:r>
      <w:r>
        <w:rPr>
          <w:b/>
          <w:sz w:val="28"/>
        </w:rPr>
        <w:t xml:space="preserve"> </w:t>
      </w:r>
      <w:r>
        <w:rPr>
          <w:b/>
          <w:sz w:val="28"/>
        </w:rPr>
        <w:t>inches.</w:t>
      </w:r>
      <w:r>
        <w:rPr>
          <w:b/>
          <w:sz w:val="28"/>
        </w:rPr>
        <w:br/>
      </w:r>
      <w:r>
        <w:rPr>
          <w:b/>
          <w:sz w:val="28"/>
        </w:rPr>
        <w:t>Select</w:t>
      </w:r>
      <w:r>
        <w:rPr>
          <w:b/>
          <w:sz w:val="28"/>
        </w:rPr>
        <w:t xml:space="preserve"> </w:t>
      </w:r>
      <w:r>
        <w:rPr>
          <w:b/>
          <w:sz w:val="28"/>
        </w:rPr>
        <w:t>only</w:t>
      </w:r>
      <w:r>
        <w:rPr>
          <w:b/>
          <w:sz w:val="28"/>
        </w:rPr>
        <w:t xml:space="preserve"> </w:t>
      </w:r>
      <w:r>
        <w:rPr>
          <w:b/>
          <w:sz w:val="28"/>
        </w:rPr>
        <w:t>ONE</w:t>
      </w:r>
      <w:r>
        <w:rPr>
          <w:b/>
          <w:sz w:val="28"/>
        </w:rPr>
        <w:t xml:space="preserve"> </w:t>
      </w:r>
      <w:r>
        <w:rPr>
          <w:b/>
          <w:sz w:val="28"/>
        </w:rPr>
        <w:t>appropriate</w:t>
      </w:r>
      <w:r>
        <w:rPr>
          <w:b/>
          <w:sz w:val="28"/>
        </w:rPr>
        <w:t xml:space="preserve"> </w:t>
      </w:r>
      <w:r>
        <w:rPr>
          <w:b/>
          <w:sz w:val="28"/>
        </w:rPr>
        <w:t>Feature.</w:t>
      </w:r>
      <w:r>
        <w:rPr>
          <w:b/>
          <w:sz w:val="28"/>
        </w:rPr>
        <w:br/>
      </w:r>
      <w:r>
        <w:rPr>
          <w:b/>
          <w:sz w:val="28"/>
        </w:rPr>
        <w:br/>
      </w:r>
      <w:r>
        <w:rPr>
          <w:b/>
          <w:sz w:val="28"/>
        </w:rPr>
        <w:t xml:space="preserve">      </w:t>
      </w:r>
      <w:r>
        <w:rPr>
          <w:b/>
          <w:sz w:val="28"/>
        </w:rPr>
        <w:t>•</w:t>
      </w:r>
      <w:r>
        <w:rPr>
          <w:b/>
          <w:sz w:val="28"/>
        </w:rPr>
        <w:t xml:space="preserve">      </w:t>
      </w:r>
      <w:r>
        <w:rPr>
          <w:b/>
          <w:sz w:val="28"/>
        </w:rPr>
        <w:t>Example</w:t>
      </w:r>
      <w:r>
        <w:rPr>
          <w:b/>
          <w:sz w:val="28"/>
        </w:rPr>
        <w:t xml:space="preserve"> </w:t>
      </w:r>
      <w:r>
        <w:rPr>
          <w:b/>
          <w:sz w:val="28"/>
        </w:rPr>
        <w:t>3:</w:t>
      </w:r>
      <w:r>
        <w:rPr>
          <w:b/>
          <w:sz w:val="28"/>
        </w:rPr>
        <w:t xml:space="preserve"> </w:t>
      </w:r>
      <w:r>
        <w:rPr>
          <w:b/>
          <w:sz w:val="28"/>
        </w:rPr>
        <w:t>Rifle</w:t>
      </w:r>
      <w:r>
        <w:rPr>
          <w:b/>
          <w:sz w:val="28"/>
        </w:rPr>
        <w:t xml:space="preserve"> </w:t>
      </w:r>
      <w:r>
        <w:rPr>
          <w:b/>
          <w:sz w:val="28"/>
        </w:rPr>
        <w:t>with</w:t>
      </w:r>
      <w:r>
        <w:rPr>
          <w:b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z w:val="28"/>
        </w:rPr>
        <w:t xml:space="preserve"> </w:t>
      </w:r>
      <w:r>
        <w:rPr>
          <w:b/>
          <w:sz w:val="28"/>
        </w:rPr>
        <w:t>detachable</w:t>
      </w:r>
      <w:r>
        <w:rPr>
          <w:b/>
          <w:sz w:val="28"/>
        </w:rPr>
        <w:t xml:space="preserve"> </w:t>
      </w:r>
      <w:r>
        <w:rPr>
          <w:b/>
          <w:sz w:val="28"/>
        </w:rPr>
        <w:t>magazine</w:t>
      </w:r>
      <w:r>
        <w:rPr>
          <w:b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z w:val="28"/>
        </w:rPr>
        <w:t xml:space="preserve"> </w:t>
      </w:r>
      <w:r>
        <w:rPr>
          <w:b/>
          <w:sz w:val="28"/>
        </w:rPr>
        <w:t>overall</w:t>
      </w:r>
      <w:r>
        <w:rPr>
          <w:b/>
          <w:sz w:val="28"/>
        </w:rPr>
        <w:t xml:space="preserve"> </w:t>
      </w:r>
      <w:r>
        <w:rPr>
          <w:b/>
          <w:sz w:val="28"/>
        </w:rPr>
        <w:t>length</w:t>
      </w:r>
      <w:r>
        <w:rPr>
          <w:b/>
          <w:sz w:val="28"/>
        </w:rPr>
        <w:br/>
      </w:r>
      <w:r>
        <w:rPr>
          <w:b/>
          <w:sz w:val="28"/>
        </w:rPr>
        <w:t>less</w:t>
      </w:r>
      <w:r>
        <w:rPr>
          <w:b/>
          <w:sz w:val="28"/>
        </w:rPr>
        <w:t xml:space="preserve"> </w:t>
      </w:r>
      <w:r>
        <w:rPr>
          <w:b/>
          <w:sz w:val="28"/>
        </w:rPr>
        <w:t>than</w:t>
      </w:r>
      <w:r>
        <w:rPr>
          <w:b/>
          <w:sz w:val="28"/>
        </w:rPr>
        <w:t xml:space="preserve"> </w:t>
      </w:r>
      <w:r>
        <w:rPr>
          <w:b/>
          <w:sz w:val="28"/>
        </w:rPr>
        <w:t>26</w:t>
      </w:r>
      <w:r>
        <w:rPr>
          <w:b/>
          <w:sz w:val="28"/>
        </w:rPr>
        <w:t xml:space="preserve"> </w:t>
      </w:r>
      <w:r>
        <w:rPr>
          <w:b/>
          <w:sz w:val="28"/>
        </w:rPr>
        <w:t>inches</w:t>
      </w:r>
      <w:r>
        <w:rPr>
          <w:b/>
          <w:sz w:val="28"/>
        </w:rPr>
        <w:t>o</w:t>
      </w:r>
      <w:r>
        <w:rPr>
          <w:b/>
          <w:sz w:val="28"/>
        </w:rPr>
        <w:t xml:space="preserve">  </w:t>
        <w:br/>
      </w:r>
      <w:r>
        <w:rPr>
          <w:b/>
          <w:sz w:val="28"/>
        </w:rPr>
        <w:t>Under</w:t>
      </w:r>
      <w:r>
        <w:rPr>
          <w:b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z w:val="28"/>
        </w:rPr>
        <w:t xml:space="preserve"> </w:t>
      </w:r>
      <w:r>
        <w:rPr>
          <w:b/>
          <w:sz w:val="28"/>
        </w:rPr>
        <w:t>heading</w:t>
      </w:r>
      <w:r>
        <w:rPr>
          <w:b/>
          <w:sz w:val="28"/>
        </w:rPr>
        <w:br/>
      </w:r>
      <w:r>
        <w:rPr>
          <w:b/>
          <w:i/>
          <w:sz w:val="28"/>
        </w:rPr>
        <w:t>Options</w:t>
      </w:r>
      <w:r>
        <w:rPr>
          <w:b/>
          <w:sz w:val="28"/>
        </w:rPr>
        <w:t>,</w:t>
      </w:r>
      <w:r>
        <w:rPr>
          <w:b/>
          <w:sz w:val="28"/>
        </w:rPr>
        <w:t xml:space="preserve"> </w:t>
      </w:r>
      <w:r>
        <w:rPr>
          <w:b/>
          <w:sz w:val="28"/>
        </w:rPr>
        <w:t>Select</w:t>
      </w:r>
      <w:r>
        <w:rPr>
          <w:b/>
          <w:sz w:val="28"/>
        </w:rPr>
        <w:br/>
      </w:r>
      <w:r>
        <w:rPr>
          <w:b/>
          <w:sz w:val="28"/>
        </w:rPr>
        <w:t>“Detachable</w:t>
      </w:r>
      <w:r>
        <w:rPr>
          <w:b/>
          <w:sz w:val="28"/>
        </w:rPr>
        <w:t xml:space="preserve"> </w:t>
      </w:r>
      <w:r>
        <w:rPr>
          <w:b/>
          <w:sz w:val="28"/>
        </w:rPr>
        <w:t>Magazine”</w:t>
      </w:r>
      <w:r>
        <w:rPr>
          <w:b/>
          <w:sz w:val="28"/>
        </w:rPr>
        <w:br/>
      </w:r>
      <w:r>
        <w:rPr>
          <w:b/>
          <w:sz w:val="28"/>
        </w:rPr>
        <w:t>o</w:t>
      </w:r>
      <w:r>
        <w:rPr>
          <w:b/>
          <w:sz w:val="28"/>
        </w:rPr>
        <w:t xml:space="preserve">  </w:t>
        <w:br/>
      </w:r>
      <w:r>
        <w:rPr>
          <w:b/>
          <w:sz w:val="28"/>
        </w:rPr>
        <w:t>Under</w:t>
      </w:r>
      <w:r>
        <w:rPr>
          <w:b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z w:val="28"/>
        </w:rPr>
        <w:t xml:space="preserve"> </w:t>
      </w:r>
      <w:r>
        <w:rPr>
          <w:b/>
          <w:sz w:val="28"/>
        </w:rPr>
        <w:t>heading</w:t>
      </w:r>
      <w:r>
        <w:rPr>
          <w:b/>
          <w:sz w:val="28"/>
        </w:rPr>
        <w:br/>
      </w:r>
      <w:r>
        <w:rPr>
          <w:b/>
          <w:i/>
          <w:sz w:val="28"/>
        </w:rPr>
        <w:t>Features,</w:t>
      </w:r>
      <w:r>
        <w:rPr>
          <w:b/>
          <w:i/>
          <w:sz w:val="28"/>
        </w:rPr>
        <w:t xml:space="preserve"> </w:t>
      </w:r>
      <w:r>
        <w:rPr>
          <w:b/>
          <w:sz w:val="28"/>
        </w:rPr>
        <w:t>Select</w:t>
      </w:r>
      <w:r>
        <w:rPr>
          <w:b/>
          <w:sz w:val="28"/>
        </w:rPr>
        <w:t xml:space="preserve"> </w:t>
      </w:r>
      <w:r>
        <w:rPr>
          <w:b/>
          <w:sz w:val="28"/>
        </w:rPr>
        <w:t>“Overall</w:t>
      </w:r>
      <w:r>
        <w:rPr>
          <w:b/>
          <w:sz w:val="28"/>
        </w:rPr>
        <w:t xml:space="preserve"> </w:t>
      </w:r>
      <w:r>
        <w:rPr>
          <w:b/>
          <w:sz w:val="28"/>
        </w:rPr>
        <w:t>Length</w:t>
      </w:r>
      <w:r>
        <w:rPr>
          <w:b/>
          <w:sz w:val="28"/>
        </w:rPr>
        <w:br/>
      </w:r>
      <w:r>
        <w:rPr>
          <w:b/>
          <w:sz w:val="28"/>
        </w:rPr>
        <w:t>Less</w:t>
      </w:r>
      <w:r>
        <w:rPr>
          <w:b/>
          <w:sz w:val="28"/>
        </w:rPr>
        <w:t xml:space="preserve"> </w:t>
      </w:r>
      <w:r>
        <w:rPr>
          <w:b/>
          <w:sz w:val="28"/>
        </w:rPr>
        <w:t>than</w:t>
      </w:r>
      <w:r>
        <w:rPr>
          <w:b/>
          <w:sz w:val="28"/>
        </w:rPr>
        <w:t xml:space="preserve"> </w:t>
      </w:r>
      <w:r>
        <w:rPr>
          <w:b/>
          <w:sz w:val="28"/>
        </w:rPr>
        <w:t>26</w:t>
      </w:r>
      <w:r>
        <w:rPr>
          <w:b/>
          <w:sz w:val="28"/>
        </w:rPr>
        <w:t xml:space="preserve"> </w:t>
      </w:r>
      <w:r>
        <w:rPr>
          <w:b/>
          <w:sz w:val="28"/>
        </w:rPr>
        <w:t>inches”</w:t>
      </w:r>
      <w:r>
        <w:rPr>
          <w:b/>
          <w:sz w:val="28"/>
        </w:rPr>
        <w:br/>
      </w:r>
      <w:r>
        <w:rPr>
          <w:b/>
          <w:sz w:val="28"/>
        </w:rPr>
        <w:t xml:space="preserve">   </w:t>
      </w:r>
      <w:r>
        <w:rPr>
          <w:b/>
          <w:sz w:val="28"/>
        </w:rPr>
        <w:t xml:space="preserve">   </w:t>
      </w:r>
    </w:p>
    <w:p>
      <w:r>
        <w:t xml:space="preserve"> 8</w:t>
      </w:r>
      <w:r>
        <w:t>.</w:t>
      </w:r>
      <w:r>
        <w:t xml:space="preserve">       </w:t>
        <w:br/>
      </w:r>
      <w:r>
        <w:t>After</w:t>
      </w:r>
      <w:r>
        <w:t xml:space="preserve"> </w:t>
      </w:r>
      <w:r>
        <w:t>you</w:t>
      </w:r>
      <w:r>
        <w:t xml:space="preserve"> </w:t>
      </w:r>
      <w:r>
        <w:t>have</w:t>
      </w:r>
      <w:r>
        <w:br/>
      </w:r>
      <w:r>
        <w:t>made</w:t>
      </w:r>
      <w:r>
        <w:t xml:space="preserve"> </w:t>
      </w:r>
      <w:r>
        <w:t>all</w:t>
      </w:r>
      <w:r>
        <w:t xml:space="preserve"> </w:t>
      </w:r>
      <w:r>
        <w:t>appropriate</w:t>
      </w:r>
      <w:r>
        <w:t xml:space="preserve"> </w:t>
      </w:r>
      <w:r>
        <w:t>Options</w:t>
      </w:r>
      <w:r>
        <w:t xml:space="preserve"> </w:t>
      </w:r>
      <w:r>
        <w:t>and</w:t>
      </w:r>
      <w:r>
        <w:t xml:space="preserve"> </w:t>
      </w:r>
      <w:r>
        <w:t>Features</w:t>
      </w:r>
      <w:r>
        <w:t xml:space="preserve"> </w:t>
      </w:r>
      <w:r>
        <w:t>selections,</w:t>
      </w:r>
      <w:r>
        <w:t xml:space="preserve"> </w:t>
      </w:r>
      <w:r>
        <w:t>click</w:t>
      </w:r>
      <w:r>
        <w:t xml:space="preserve"> </w:t>
      </w:r>
      <w:r>
        <w:t>Search.</w:t>
      </w:r>
    </w:p>
    <w:p/>
    <w:p>
      <w:r>
        <w:br/>
      </w:r>
    </w:p>
    <w:p>
      <w:r>
        <w:br/>
      </w:r>
    </w:p>
    <w:p>
      <w:r>
        <w:t>9.</w:t>
      </w:r>
      <w:r>
        <w:t xml:space="preserve">       </w:t>
        <w:br/>
      </w:r>
      <w:r>
        <w:t>Results</w:t>
      </w:r>
      <w:r>
        <w:t xml:space="preserve"> </w:t>
      </w:r>
      <w:r>
        <w:t>for</w:t>
      </w:r>
      <w:r>
        <w:t xml:space="preserve"> </w:t>
      </w:r>
      <w:r>
        <w:t>your</w:t>
      </w:r>
      <w:r>
        <w:t xml:space="preserve"> </w:t>
      </w:r>
      <w:r>
        <w:t>search</w:t>
      </w:r>
      <w:r>
        <w:br/>
      </w:r>
      <w:r>
        <w:t>will</w:t>
      </w:r>
      <w:r>
        <w:t xml:space="preserve"> </w:t>
      </w:r>
      <w:r>
        <w:t>now</w:t>
      </w:r>
      <w:r>
        <w:t xml:space="preserve"> </w:t>
      </w:r>
      <w:r>
        <w:t>display.</w:t>
      </w:r>
      <w:r>
        <w:t xml:space="preserve"> </w:t>
      </w:r>
      <w:r>
        <w:t>To</w:t>
      </w:r>
      <w:r>
        <w:t xml:space="preserve"> </w:t>
      </w:r>
      <w:r>
        <w:t>review</w:t>
      </w:r>
      <w:r>
        <w:t xml:space="preserve"> </w:t>
      </w:r>
      <w:r>
        <w:t>specifics</w:t>
      </w:r>
      <w:r>
        <w:t xml:space="preserve"> </w:t>
      </w:r>
      <w:r>
        <w:t>regarding</w:t>
      </w:r>
      <w:r>
        <w:t xml:space="preserve"> </w:t>
      </w:r>
      <w:r>
        <w:t>State</w:t>
      </w:r>
      <w:r>
        <w:t xml:space="preserve"> </w:t>
      </w:r>
      <w:r>
        <w:t>statues, rules,</w:t>
      </w:r>
      <w:r>
        <w:t xml:space="preserve"> </w:t>
      </w:r>
      <w:r>
        <w:t>and/or</w:t>
      </w:r>
      <w:r>
        <w:br/>
      </w:r>
      <w:r>
        <w:t>regulations,</w:t>
      </w:r>
      <w:r>
        <w:t xml:space="preserve"> </w:t>
      </w:r>
      <w:r>
        <w:t>simply</w:t>
      </w:r>
      <w:r>
        <w:t xml:space="preserve"> </w:t>
      </w:r>
      <w:r>
        <w:t>Click</w:t>
      </w:r>
      <w:r>
        <w:br/>
      </w:r>
      <w:r>
        <w:t>on</w:t>
      </w:r>
      <w:r>
        <w:t xml:space="preserve"> </w:t>
      </w:r>
      <w:r>
        <w:t>any</w:t>
      </w:r>
      <w:r>
        <w:t xml:space="preserve"> </w:t>
      </w:r>
      <w:r>
        <w:t>of</w:t>
      </w:r>
      <w:r>
        <w:t xml:space="preserve"> </w:t>
      </w:r>
      <w:r>
        <w:t>the</w:t>
      </w:r>
      <w:r>
        <w:t xml:space="preserve"> </w:t>
      </w:r>
      <w:r>
        <w:t>sources</w:t>
      </w:r>
      <w:r>
        <w:br/>
      </w:r>
      <w:r>
        <w:t>listed</w:t>
      </w:r>
      <w:r>
        <w:t xml:space="preserve"> </w:t>
      </w:r>
      <w:r>
        <w:t>in</w:t>
      </w:r>
      <w:r>
        <w:t xml:space="preserve"> </w:t>
      </w:r>
      <w:r>
        <w:t>red</w:t>
      </w:r>
      <w:r>
        <w:br/>
      </w:r>
      <w:r>
        <w:t>type.</w:t>
      </w:r>
      <w:r>
        <w:br/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/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  <w:r>
              <w:br/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  <w:r>
              <w:br/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>
      <w:r>
        <w:br/>
      </w:r>
      <w:r>
        <w:br/>
      </w:r>
      <w:r>
        <w:br/>
      </w:r>
    </w:p>
    <w:p>
      <w:r>
        <w:br/>
      </w:r>
    </w:p>
    <w:p>
      <w:r>
        <w:br/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State Firearm Regulations:  OA/NASGW State Restrictions App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