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eBound Updated To Meet New ATF Standard</w:t>
      </w:r>
      <w:r>
        <w:br/>
      </w:r>
      <w:r>
        <w:t xml:space="preserve">As you know, beginning November 1st, 2020, the ATF requires all Form 4473s to be processed using the revised form. Our team is completing final modifications to the Orchid </w:t>
      </w:r>
      <w:r>
        <w:t>eBound™ application this week to meet the new requirements.</w:t>
      </w:r>
    </w:p>
    <w:p>
      <w:r>
        <w:br/>
      </w:r>
    </w:p>
    <w:p>
      <w:r>
        <w:t xml:space="preserve">The updated Orchid eBound™ application will be released on the evening of October 28th. Please be sure to clear your internet browser history and cache before using the new version of Orchid eBound™. To view step by step </w:t>
      </w:r>
      <w:r>
        <w:t>instructions</w:t>
      </w:r>
      <w:r>
        <w:t xml:space="preserve"> for your browser, please click </w:t>
      </w:r>
      <w:r>
        <w:t>here</w:t>
      </w:r>
      <w:r>
        <w:t>.</w:t>
      </w:r>
      <w:r>
        <w:br/>
      </w:r>
    </w:p>
    <w:p>
      <w:r>
        <w:br/>
      </w:r>
    </w:p>
    <w:p>
      <w:r>
        <w:t xml:space="preserve">Our technical staff will be hosting training sessions on </w:t>
      </w:r>
      <w:r>
        <w:t>October 27th at 3 pm (EDT)</w:t>
      </w:r>
      <w:r>
        <w:t xml:space="preserve"> and </w:t>
      </w:r>
      <w:r>
        <w:t>October 28th at 3 pm (EDT)</w:t>
      </w:r>
      <w:r>
        <w:t>.</w:t>
      </w:r>
      <w:r>
        <w:t xml:space="preserve"> </w:t>
      </w:r>
      <w:r>
        <w:t>We have also created video tutorials and have increased our technical support personnel to assist you.</w:t>
      </w:r>
      <w:r>
        <w:br/>
      </w:r>
    </w:p>
    <w:p>
      <w:r>
        <w:br/>
      </w:r>
    </w:p>
    <w:p>
      <w:r>
        <w:br/>
      </w:r>
    </w:p>
    <w:p>
      <w:r>
        <w:rPr>
          <w:b/>
        </w:rPr>
        <w:t>2021 FICC Scheduled and Confirms ATF and FBI Attendance</w:t>
      </w:r>
    </w:p>
    <w:p>
      <w:r>
        <w:t xml:space="preserve">Orchid LLC and Williams Mullen’s Firearms Industry Group are proud to announce the 2021 Firearms Industry Compliance Conference! The conference will be held on April 26th through 28th in Orlando, Florida, at the beautiful Westgate Lakes Resort. </w:t>
      </w:r>
      <w:r>
        <w:br/>
      </w:r>
    </w:p>
    <w:p>
      <w:r>
        <w:br/>
      </w:r>
    </w:p>
    <w:p>
      <w:r>
        <w:t>Speakers are to include agency personnel from the Bureau of Alcohol, Tobacco, Firearms, and Explosives (“ATF”) and the FBI National Instant Criminal Background Check (“NICS”) division, amongst other agencies. Advance registration is scheduled to open in the coming weeks, but attendees may indicate their interest and opine on desired topics using the comment form on the 2021 FICC Event Page.</w:t>
      </w:r>
      <w:r>
        <w:br/>
      </w:r>
    </w:p>
    <w:p>
      <w:r>
        <w:br/>
      </w:r>
    </w:p>
    <w:p>
      <w:r>
        <w:br/>
      </w:r>
    </w:p>
    <w:p>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Orchid News - Orchid eBound Updates &amp; FICC Announcement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