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With the integration of Orchid POS and AmmoReady you will</w:t>
        <w:br/>
        <w:t xml:space="preserve">now see a few new features. </w:t>
      </w:r>
      <w:r>
        <w:br/>
      </w:r>
    </w:p>
    <w:p>
      <w:r>
        <w:br/>
      </w:r>
    </w:p>
    <w:p>
      <w:r>
        <w:t xml:space="preserve">      </w:t>
      </w:r>
      <w:r>
        <w:t>1.</w:t>
      </w:r>
      <w:r>
        <w:t xml:space="preserve">      </w:t>
        <w:br/>
      </w:r>
      <w:r>
        <w:t>Orders placed online through AmmoReady will</w:t>
        <w:br/>
        <w:t>create an order automatically in the POS with a notification.</w:t>
      </w:r>
    </w:p>
    <w:p>
      <w:r>
        <w:t xml:space="preserve">      </w:t>
      </w:r>
      <w:r>
        <w:t>2.</w:t>
      </w:r>
      <w:r>
        <w:t xml:space="preserve">      </w:t>
        <w:br/>
      </w:r>
      <w:r>
        <w:t xml:space="preserve">Clicking on the </w:t>
      </w:r>
      <w:r>
        <w:rPr>
          <w:u w:val="single"/>
        </w:rPr>
        <w:t>Click Here</w:t>
      </w:r>
      <w:r>
        <w:t xml:space="preserve"> hyperlink will</w:t>
        <w:br/>
        <w:t>bring you directly to that order.</w:t>
      </w:r>
    </w:p>
    <w:p>
      <w:r>
        <w:t xml:space="preserve">      </w:t>
      </w:r>
      <w:r>
        <w:t>3.</w:t>
      </w:r>
      <w:r>
        <w:t xml:space="preserve">      </w:t>
        <w:br/>
      </w:r>
      <w:r>
        <w:t>Information from the Order will include</w:t>
      </w:r>
    </w:p>
    <w:p>
      <w:r>
        <w:t>a.</w:t>
      </w:r>
      <w:r>
        <w:t xml:space="preserve">                  </w:t>
        <w:br/>
      </w:r>
      <w:r>
        <w:t xml:space="preserve">Customer </w:t>
      </w:r>
    </w:p>
    <w:p>
      <w:r>
        <w:t>b.</w:t>
      </w:r>
      <w:r>
        <w:t xml:space="preserve">                  </w:t>
        <w:br/>
      </w:r>
      <w:r>
        <w:t xml:space="preserve">First Name </w:t>
      </w:r>
    </w:p>
    <w:p>
      <w:r>
        <w:t>c.</w:t>
      </w:r>
      <w:r>
        <w:t xml:space="preserve">                  </w:t>
        <w:br/>
      </w:r>
      <w:r>
        <w:t xml:space="preserve">Last Name </w:t>
      </w:r>
    </w:p>
    <w:p>
      <w:r>
        <w:t>d.</w:t>
      </w:r>
      <w:r>
        <w:t xml:space="preserve">                  </w:t>
        <w:br/>
      </w:r>
      <w:r>
        <w:t xml:space="preserve">Email </w:t>
      </w:r>
    </w:p>
    <w:p>
      <w:r>
        <w:t>e.</w:t>
      </w:r>
      <w:r>
        <w:t xml:space="preserve">                  </w:t>
        <w:br/>
      </w:r>
      <w:r>
        <w:t xml:space="preserve">Phone Number </w:t>
      </w:r>
    </w:p>
    <w:p>
      <w:r>
        <w:t>f.</w:t>
      </w:r>
      <w:r>
        <w:t xml:space="preserve">                   </w:t>
        <w:br/>
      </w:r>
      <w:r>
        <w:t xml:space="preserve">Address </w:t>
      </w:r>
    </w:p>
    <w:p>
      <w:r>
        <w:t>g.</w:t>
      </w:r>
      <w:r>
        <w:t xml:space="preserve">                  </w:t>
        <w:br/>
      </w:r>
      <w:r>
        <w:t xml:space="preserve">Order Status </w:t>
      </w:r>
    </w:p>
    <w:p>
      <w:r>
        <w:t>h.</w:t>
      </w:r>
      <w:r>
        <w:t xml:space="preserve">                  </w:t>
        <w:br/>
      </w:r>
      <w:r>
        <w:t>Product(s)</w:t>
      </w:r>
      <w:r>
        <w:t xml:space="preserve"> </w:t>
      </w:r>
    </w:p>
    <w:p>
      <w:r>
        <w:t xml:space="preserve">      </w:t>
      </w:r>
      <w:r>
        <w:t>4.</w:t>
      </w:r>
      <w:r>
        <w:t xml:space="preserve">      </w:t>
        <w:br/>
      </w:r>
      <w:r>
        <w:t>You will need to make contact with the customer</w:t>
        <w:br/>
        <w:t>to come and pick up the item in-store or receive the FFL that they would like</w:t>
        <w:br/>
        <w:t>the item shipped to.</w:t>
      </w:r>
    </w:p>
    <w:p>
      <w:r>
        <w:t>a.</w:t>
      </w:r>
      <w:r>
        <w:t xml:space="preserve">      </w:t>
        <w:br/>
      </w:r>
      <w:r>
        <w:t>Upon completion of this, you can mark the order</w:t>
        <w:br/>
        <w:t xml:space="preserve">delivered, or shipped. </w:t>
      </w:r>
    </w:p>
    <w:p>
      <w:r>
        <w:t>b.</w:t>
      </w:r>
      <w:r>
        <w:t xml:space="preserve">      </w:t>
        <w:br/>
      </w:r>
      <w:r>
        <w:t>If this order was made as a special order, it</w:t>
        <w:br/>
        <w:t>will show Pending Fulfillment</w:t>
      </w:r>
    </w:p>
    <w:p>
      <w:r>
        <w:t>i.</w:t>
      </w:r>
      <w:r>
        <w:t xml:space="preserve">                    </w:t>
        <w:br/>
      </w:r>
      <w:r>
        <w:t>You will need to place an order to your</w:t>
        <w:br/>
        <w:t>distributor in AmmoReady and will find the order in the POS – Inventory – Order</w:t>
        <w:br/>
        <w:t>Inventory – Manage Purchase Orders</w:t>
      </w:r>
      <w:r>
        <w:t xml:space="preserve"> </w:t>
      </w:r>
    </w:p>
    <w:p>
      <w:r>
        <w:t xml:space="preserve">      </w:t>
      </w:r>
      <w:r>
        <w:t>5.</w:t>
      </w:r>
      <w:r>
        <w:t xml:space="preserve">      </w:t>
        <w:br/>
      </w:r>
      <w:r>
        <w:t>Distributor QTY is now added into the Vendor</w:t>
        <w:br/>
        <w:t>Details tab of Manage Products</w:t>
      </w:r>
    </w:p>
    <w:p>
      <w:r>
        <w:t>a.</w:t>
      </w:r>
      <w:r>
        <w:t xml:space="preserve">      </w:t>
        <w:br/>
      </w:r>
      <w:r>
        <w:t>If you search or click on a part number and</w:t>
        <w:br/>
        <w:t>navigate to the Vendor Details tab you will see a new column showing</w:t>
        <w:br/>
        <w:t xml:space="preserve">Distributor QTY. </w:t>
      </w:r>
    </w:p>
    <w:p>
      <w:r>
        <w:t>b.</w:t>
      </w:r>
      <w:r>
        <w:t xml:space="preserve">      </w:t>
        <w:br/>
      </w:r>
      <w:r>
        <w:t>This is actively refreshing every 5 minutes in</w:t>
        <w:br/>
        <w:t>the background</w:t>
      </w:r>
      <w:r>
        <w:t xml:space="preserve"> </w:t>
      </w:r>
    </w:p>
    <w:p>
      <w:r>
        <w:t xml:space="preserve">      </w:t>
      </w:r>
      <w:r>
        <w:t>6.</w:t>
      </w:r>
      <w:r>
        <w:t xml:space="preserve">      </w:t>
        <w:br/>
      </w:r>
      <w:r>
        <w:t>Quantity will now decrement from AmmoReady as</w:t>
        <w:br/>
        <w:t>items that are listed in POS are sold</w:t>
      </w:r>
    </w:p>
    <w:p>
      <w:r>
        <w:t>a.</w:t>
      </w:r>
      <w:r>
        <w:t xml:space="preserve">      </w:t>
        <w:br/>
      </w:r>
      <w:r>
        <w:t>When a product sells that is checked for POS</w:t>
        <w:br/>
        <w:t>Visibility with the AmmoReady integration, you have the ability to see either</w:t>
        <w:br/>
        <w:t>the QTY available count or display In-Stock or Special Order (0 available)</w:t>
        <w:br/>
        <w:t>AmmoReady – Settings – StoreFront Settings – Display QTY</w:t>
      </w:r>
    </w:p>
    <w:p>
      <w:r>
        <w:t>b.</w:t>
      </w:r>
      <w:r>
        <w:t xml:space="preserve">      </w:t>
        <w:br/>
      </w:r>
      <w:r>
        <w:t>If you have the QTY Count selected, you will see</w:t>
        <w:br/>
        <w:t xml:space="preserve">the inventory decrement the qty sold. </w:t>
      </w:r>
    </w:p>
    <w:p>
      <w:r>
        <w:t>c.</w:t>
      </w:r>
      <w:r>
        <w:t xml:space="preserve">      </w:t>
        <w:br/>
      </w:r>
      <w:r>
        <w:t>This is updated every 5 minutes</w:t>
      </w:r>
    </w:p>
    <w:p>
      <w:r>
        <w:t xml:space="preserve"> 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AmmoReady Integration 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