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p>
    <w:p>
      <w:pPr>
        <w:jc w:val="center"/>
      </w:pPr>
    </w:p>
    <w:p/>
    <w:p>
      <w:pPr>
        <w:jc w:val="center"/>
      </w:pPr>
      <w:r>
        <w:rPr>
          <w:b/>
        </w:rPr>
        <w:t>Q3S15.24 Release Notes for Orchid eBound and POS/eCommerce</w:t>
      </w:r>
      <w:r>
        <w:br/>
      </w:r>
    </w:p>
    <w:p>
      <w:pPr>
        <w:jc w:val="center"/>
      </w:pPr>
      <w:r>
        <w:rPr>
          <w:b/>
        </w:rPr>
        <w:t>Available July 23rd, 2024</w:t>
      </w:r>
      <w:r>
        <w:br/>
      </w:r>
    </w:p>
    <w:p>
      <w:pPr>
        <w:jc w:val="center"/>
      </w:pPr>
      <w:r>
        <w:rPr>
          <w:i/>
        </w:rPr>
        <w:t>This program, printed documentation</w:t>
        <w:br/>
        <w:t>and documents should not be used as a substitute for professional advice in</w:t>
        <w:br/>
        <w:t>specific situations. The procedures, images and examples in this document are</w:t>
        <w:br/>
        <w:t>for illustrative purposes only and may not be applicable in your setting due to</w:t>
        <w:br/>
        <w:t>differences in preference, settings and/or state and local regulations.</w:t>
      </w:r>
    </w:p>
    <w:p>
      <w:r>
        <w:rPr>
          <w:b/>
        </w:rPr>
        <w:t xml:space="preserve"> </w:t>
      </w:r>
    </w:p>
    <w:p>
      <w:r>
        <w:rPr>
          <w:b/>
        </w:rPr>
        <w:t>Orchid eState</w:t>
      </w:r>
    </w:p>
    <w:p>
      <w:r>
        <w:t>No updates for this period</w:t>
      </w:r>
    </w:p>
    <w:p>
      <w:r>
        <w:t xml:space="preserve">Additional information about eState can be found here </w:t>
      </w:r>
      <w:r>
        <w:t>Orchid eState Press Release</w:t>
      </w:r>
    </w:p>
    <w:p>
      <w:r>
        <w:rPr>
          <w:b/>
        </w:rPr>
        <w:t>Orchid Armor Piercing Ammo Book (APAB)</w:t>
      </w:r>
    </w:p>
    <w:p>
      <w:r>
        <w:t>No updates for this period</w:t>
      </w:r>
      <w:r>
        <w:br/>
      </w:r>
    </w:p>
    <w:p>
      <w:r>
        <w:rPr>
          <w:b/>
        </w:rPr>
        <w:t>Orchid eBound</w:t>
      </w:r>
      <w:r>
        <w:br/>
      </w:r>
    </w:p>
    <w:p>
      <w:r>
        <w:rPr>
          <w:b/>
        </w:rPr>
        <w:t>On Hand Report Update</w:t>
      </w:r>
      <w:r>
        <w:br/>
      </w:r>
    </w:p>
    <w:p>
      <w:r>
        <w:t xml:space="preserve">We have added the additional search fields found on the Search Queries page, to the On-Hand Reports. </w:t>
      </w:r>
      <w:r>
        <w:br/>
      </w:r>
    </w:p>
    <w:p>
      <w:r>
        <w:br/>
      </w:r>
    </w:p>
    <w:p>
      <w:r>
        <w:rPr>
          <w:b/>
        </w:rPr>
        <w:t>API Error Log Updates</w:t>
      </w:r>
      <w:r>
        <w:br/>
      </w:r>
    </w:p>
    <w:p>
      <w:r>
        <w:t>We have moved the API Error log email location to the API Error Log page. This is to easily identify who will receive the emails per bound book, without navigating to the Create / Modify Bound book page first. We have also added additional search capabilities to the API Error Log page that will help you sort and clear the log. You will find you can now filter based on Transaction Type and the Result. We have captured all Transaction Types and Results in the available selections.</w:t>
      </w:r>
      <w:r>
        <w:br/>
      </w:r>
    </w:p>
    <w:p>
      <w:r>
        <w:br/>
      </w:r>
    </w:p>
    <w:p>
      <w:r>
        <w:rPr>
          <w:b/>
        </w:rPr>
        <w:t>API Response for Failed Transactions</w:t>
      </w:r>
      <w:r>
        <w:br/>
      </w:r>
    </w:p>
    <w:p>
      <w:r>
        <w:t xml:space="preserve">We have updated our API Error Responses for the Cannot transfer. Serial number is not in open disposition response. You will now also receive a notification if that serial number matches an open disposition serial number, what Manufacturer is listed on that serial number. We have found that many of the serial numbers that are receiving this response, has a different manufacturer listed than what is in the bound book. This updated response, should help you adjust the manufacturer you are sending to eBound and resolve the error. </w:t>
      </w:r>
      <w:r>
        <w:br/>
      </w:r>
    </w:p>
    <w:p>
      <w:r>
        <w:br/>
      </w:r>
    </w:p>
    <w:p>
      <w:r>
        <w:rPr>
          <w:b/>
        </w:rPr>
        <w:t xml:space="preserve">FFL Management </w:t>
      </w:r>
      <w:r>
        <w:br/>
      </w:r>
    </w:p>
    <w:p>
      <w:r>
        <w:t xml:space="preserve">Under FFL Management you will see My FFL Expiration. We have enhanced this page to hyperlink directly to each bound book in your account. If you need to update your FFL, you can click on the FFL number, and it will open your Bound Book Setup specific to that FFL so you can easily update and save the new number. </w:t>
      </w:r>
      <w:r>
        <w:br/>
      </w:r>
    </w:p>
    <w:p>
      <w:r>
        <w:br/>
      </w:r>
    </w:p>
    <w:p>
      <w:r>
        <w:rPr>
          <w:b/>
        </w:rPr>
        <w:t>eSerial Updates</w:t>
      </w:r>
      <w:r>
        <w:br/>
      </w:r>
    </w:p>
    <w:p>
      <w:r>
        <w:t xml:space="preserve">We have added a search bar to the serial status page. This will allow you to search a specific serial number and see what page it is currently located on. You will now see a pop-up that will direct you to the page that serial number is located. This will allow you to see the previous and upcoming serial numbers that are in that range. </w:t>
      </w:r>
      <w:r>
        <w:t xml:space="preserve">Additionally the ability to edit an existing table reservation has been added. You will see an Edit button next to each Table Reservation, this will only be clickable if there have been no transactions in the Table. You will be able to only edit the Item Number or Sku associated with that table reservation. If you need to edit the Prefix or Suffix or serial range, you will need to mark that table as inactive and create a new reservation. </w:t>
      </w:r>
    </w:p>
    <w:p>
      <w:r>
        <w:br/>
      </w:r>
    </w:p>
    <w:p>
      <w:r>
        <w:rPr>
          <w:b/>
        </w:rPr>
        <w:t>Orchid POS and Orchid eCommerce</w:t>
      </w:r>
    </w:p>
    <w:p>
      <w:r>
        <w:rPr>
          <w:b/>
        </w:rPr>
        <w:t>Coupon Update</w:t>
      </w:r>
    </w:p>
    <w:p>
      <w:r>
        <w:t xml:space="preserve">We have updated our Coupons for the POS to include either a dollar or a percentage amount. A Part Number, Barcode, Category, Description and expiration will be the required fields for setup. </w:t>
      </w:r>
    </w:p>
    <w:p>
      <w:r>
        <w:br/>
      </w:r>
    </w:p>
    <w:p>
      <w:r>
        <w:rPr>
          <w:b/>
        </w:rPr>
        <w:t>Retail Customer Update</w:t>
      </w:r>
      <w:r>
        <w:br/>
      </w:r>
    </w:p>
    <w:p>
      <w:r>
        <w:t xml:space="preserve">Previously the Driver's License field on each retail contact was controlled by scanning the license during that contact's creation in the POS. We have unlocked those fields so you can now edit the Driver's License number and expiration date. </w:t>
      </w:r>
    </w:p>
    <w:p>
      <w:r>
        <w:br/>
      </w:r>
    </w:p>
    <w:p>
      <w:r>
        <w:rPr>
          <w:b/>
        </w:rPr>
        <w:t>Loyalty Program Update</w:t>
      </w:r>
      <w:r>
        <w:br/>
      </w:r>
    </w:p>
    <w:p>
      <w:r>
        <w:t xml:space="preserve">You will find in the Loyalty Program setup that you now have a no expiration checkbox for point accumulation. This is to alleviate the need to enter in a large number into the days field to ensure the points do not expire. </w:t>
      </w:r>
    </w:p>
    <w:p>
      <w:r>
        <w:br/>
      </w:r>
    </w:p>
    <w:p>
      <w:r>
        <w:rPr>
          <w:b/>
        </w:rPr>
        <w:t>eCommerce Speed Enhancements</w:t>
      </w:r>
      <w:r>
        <w:br/>
      </w:r>
    </w:p>
    <w:p>
      <w:r>
        <w:t xml:space="preserve">We have been working on speed enhancements for all of our Orchid websites. You should notice significant speed increase in image loading, product group editing and pricing updates. </w:t>
      </w:r>
      <w:r>
        <w:br/>
      </w:r>
    </w:p>
    <w:p>
      <w:r>
        <w:br/>
      </w:r>
    </w:p>
    <w:p>
      <w:r>
        <w:rPr>
          <w:b/>
        </w:rPr>
        <w:t>eCommerce Website Enhancements</w:t>
      </w:r>
      <w:r>
        <w:t xml:space="preserve"> </w:t>
      </w:r>
      <w:r>
        <w:br/>
      </w:r>
    </w:p>
    <w:p>
      <w:r>
        <w:t xml:space="preserve">We have updated our variants to only display "More Options Available" when the attributes are more than just size. This means that if you have one T-Shirt with multiple sizes, it will display without "More Options Available", if you have size and color options, the message will display on the product. Similar products have been updated to not include out of stock items. </w:t>
      </w:r>
      <w:r>
        <w:br/>
      </w:r>
    </w:p>
    <w:p>
      <w:r>
        <w:br/>
      </w:r>
    </w:p>
    <w:p>
      <w:r>
        <w:rPr>
          <w:b/>
        </w:rPr>
        <w:t>Development Features in Progress</w:t>
      </w:r>
      <w:r>
        <w:br/>
      </w:r>
    </w:p>
    <w:p>
      <w:r>
        <w:t xml:space="preserve">We are currently working on a few enhancement features to the POS and eCommerce software. These items are currently in progress and should be available in the next few releases after beta testing is complete. </w:t>
      </w:r>
      <w:r>
        <w:br/>
      </w:r>
    </w:p>
    <w:p>
      <w:r>
        <w:br/>
      </w:r>
    </w:p>
    <w:p>
      <w:r>
        <w:t>Surcharge Capability</w:t>
      </w:r>
      <w:r>
        <w:br/>
      </w:r>
    </w:p>
    <w:p>
      <w:r>
        <w:t>Guns.com Integration</w:t>
      </w:r>
      <w:r>
        <w:br/>
      </w:r>
    </w:p>
    <w:p>
      <w:r>
        <w:t>Average Cost</w:t>
      </w:r>
      <w:r>
        <w:br/>
      </w:r>
    </w:p>
    <w:p>
      <w:r>
        <w:t>Consignment Templates</w:t>
      </w:r>
    </w:p>
    <w:p>
      <w:r>
        <w:br/>
      </w:r>
    </w:p>
    <w:p>
      <w:r>
        <w:t>Other recent software updates and release notes can be</w:t>
        <w:br/>
        <w:t>found as follows:</w:t>
      </w:r>
    </w:p>
    <w:p>
      <w:r>
        <w:t>Orchid eBoundTM and Related Apps</w:t>
      </w:r>
    </w:p>
    <w:p>
      <w:r>
        <w:t>Orchid POSTM and</w:t>
        <w:br/>
        <w:t>Orchid eCommerceTM</w:t>
      </w:r>
    </w:p>
    <w:p>
      <w:r>
        <w:t>For questions or additional information, please submit</w:t>
        <w:br/>
        <w:t xml:space="preserve">tickets through the Orchid Online Support Portal at </w:t>
      </w:r>
      <w:r>
        <w:t>https://orchidllc.zohodesk.com/portal/en/home</w:t>
      </w:r>
    </w:p>
    <w:p>
      <w:r>
        <w:t xml:space="preserve"> </w:t>
      </w:r>
    </w:p>
    <w:p>
      <w: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Q3S15.24 Release Notes - Orchid POS/eComm™ and Orchid eBound™</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