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Orchid</w:t>
        <w:br/>
        <w:t>POS integration with GUNS.COM</w:t>
      </w:r>
      <w:r>
        <w:br/>
      </w:r>
    </w:p>
    <w:p/>
    <w:p>
      <w:pPr>
        <w:jc w:val="center"/>
      </w:pPr>
    </w:p>
    <w:p>
      <w:pPr>
        <w:jc w:val="center"/>
      </w:pPr>
      <w:r>
        <w:rPr>
          <w:i/>
        </w:rPr>
        <w:t>This program,</w:t>
        <w:br/>
        <w:t>printed documentation and documents should not be used as a substitute for</w:t>
        <w:br/>
        <w:t>professional advice in specific situations. The procedures, images and examples</w:t>
        <w:br/>
        <w:t>in this document are for illustrative purposes only and may not be applicable</w:t>
        <w:br/>
        <w:t>in your setting due to differences in preference, settings and/or state and</w:t>
        <w:br/>
        <w:t>local regulations.</w:t>
      </w:r>
      <w:r>
        <w:br/>
      </w:r>
    </w:p>
    <w:p/>
    <w:p/>
    <w:p>
      <w:r>
        <w:t>The Guns.com</w:t>
        <w:br/>
        <w:t>integration connects your Orchid POS account with their environment, for the</w:t>
        <w:br/>
        <w:t>listing of selected inventory and reporting of online sales through their</w:t>
        <w:br/>
        <w:t>marketplace. The following procedure will guide you through the steps for integrating</w:t>
        <w:br/>
        <w:t>their platform with Orchid POS.</w:t>
      </w:r>
      <w:r>
        <w:br/>
      </w:r>
    </w:p>
    <w:p/>
    <w:p/>
    <w:p>
      <w:r>
        <w:rPr>
          <w:b/>
        </w:rPr>
        <w:t>Overview</w:t>
      </w:r>
      <w:r>
        <w:br/>
      </w:r>
    </w:p>
    <w:p/>
    <w:p/>
    <w:p>
      <w:r>
        <w:t>Guns.com is</w:t>
        <w:br/>
        <w:t>an online marketplace specializing in the sale of new and used firearms,</w:t>
        <w:br/>
        <w:t>suppressors, and related products. This integration allows for seamless</w:t>
        <w:br/>
        <w:t xml:space="preserve">synchronization of selected inventory via toggles located in the </w:t>
      </w:r>
      <w:r>
        <w:rPr>
          <w:b/>
        </w:rPr>
        <w:t>Managed</w:t>
        <w:br/>
        <w:t>Products &gt; Inventory &gt; Sales Channel</w:t>
      </w:r>
      <w:r>
        <w:t xml:space="preserve"> section of Orchid POS.</w:t>
      </w:r>
      <w:r>
        <w:br/>
      </w:r>
    </w:p>
    <w:p/>
    <w:p/>
    <w:p>
      <w:r>
        <w:t>When enabled,</w:t>
        <w:br/>
        <w:t xml:space="preserve">any </w:t>
      </w:r>
      <w:r>
        <w:rPr>
          <w:i/>
          <w:u w:val="single"/>
        </w:rPr>
        <w:t>available</w:t>
      </w:r>
      <w:r>
        <w:t xml:space="preserve"> firearm inventory is automatically synced with the</w:t>
        <w:br/>
        <w:t>Guns.com portal. Inventory reserved for layaway, online orders, pending sales,</w:t>
        <w:br/>
        <w:t>or similar purposes will not be transmitted to Guns.com.</w:t>
      </w:r>
      <w:r>
        <w:br/>
      </w:r>
    </w:p>
    <w:p/>
    <w:p/>
    <w:p>
      <w:r>
        <w:t>Additionally,</w:t>
        <w:br/>
        <w:t>items sold in-store after being listed on the Guns.com platform are</w:t>
        <w:br/>
        <w:t>automatically removed from their environment. Likewise, changes to Orchid POS stock</w:t>
        <w:br/>
        <w:t>quantity also sync in real time such that newly received, unreserved inventory will</w:t>
        <w:br/>
        <w:t>increase the quantity shown in Guns.com, and sales and other Orchid POS dispositions</w:t>
        <w:br/>
        <w:t>will decrease the quantity shown in Guns.com.</w:t>
      </w:r>
      <w:r>
        <w:br/>
      </w:r>
    </w:p>
    <w:p/>
    <w:p/>
    <w:p>
      <w:r>
        <w:rPr>
          <w:b/>
        </w:rPr>
        <w:t>How Can I Get Help With This Procedure?</w:t>
      </w:r>
      <w:r>
        <w:br/>
      </w:r>
    </w:p>
    <w:p/>
    <w:p/>
    <w:p>
      <w:r>
        <w:t>To get help</w:t>
        <w:br/>
        <w:t xml:space="preserve">from Orchid personnel, please visit our </w:t>
      </w:r>
      <w:r>
        <w:t>online support portal</w:t>
      </w:r>
      <w:r>
        <w:t>. To get assistance from Guns.com,</w:t>
        <w:br/>
        <w:t>please submit questions to</w:t>
      </w:r>
      <w:r>
        <w:t xml:space="preserve"> </w:t>
      </w:r>
      <w:r>
        <w:t>Sales@Guns.com</w:t>
      </w:r>
      <w:r>
        <w:t>.</w:t>
      </w:r>
      <w:r>
        <w:br/>
      </w:r>
    </w:p>
    <w:p/>
    <w:p/>
    <w:p>
      <w:r>
        <w:rPr>
          <w:b/>
        </w:rPr>
        <w:t>Preliminary Account Review</w:t>
      </w:r>
      <w:r>
        <w:br/>
      </w:r>
    </w:p>
    <w:p/>
    <w:p/>
    <w:p>
      <w:r>
        <w:t>New</w:t>
        <w:br/>
        <w:t>integrations with Guns.com require a review and approval of your account, and generalized</w:t>
        <w:br/>
        <w:t>evaluation of UPC quality prior to being enabled. To initiate this process, submit</w:t>
        <w:br/>
        <w:t>a support ticket in the Orchid support portal or contact a Guns.com</w:t>
        <w:br/>
        <w:t>representative.</w:t>
      </w:r>
      <w:r>
        <w:t xml:space="preserve">  </w:t>
      </w:r>
      <w:r>
        <w:t>Guns.com will request an</w:t>
        <w:br/>
        <w:t>export of your firearm inventory to review your UPCs and pricing, as a</w:t>
        <w:br/>
        <w:t>protective measure to ensure that your products are not accidentally listed at</w:t>
        <w:br/>
        <w:t>an abnormally low price such as $0 or $1, etc. Once your account has been cleared,</w:t>
        <w:br/>
        <w:t>an Orchid support representative will enable the Guns.com integration portal inside</w:t>
        <w:br/>
        <w:t>of Orchid POS. Note, this does not initiate the flow of inventory but makes the</w:t>
        <w:br/>
        <w:t>integration settings and account activation area available to you.</w:t>
      </w:r>
      <w:r>
        <w:br/>
      </w:r>
    </w:p>
    <w:p/>
    <w:p/>
    <w:p>
      <w:r>
        <w:rPr>
          <w:b/>
        </w:rPr>
        <w:t>Account Activation</w:t>
      </w:r>
      <w:r>
        <w:br/>
      </w:r>
    </w:p>
    <w:p/>
    <w:p/>
    <w:p>
      <w:r>
        <w:t>Once approved,</w:t>
        <w:br/>
        <w:t xml:space="preserve">navigate to </w:t>
      </w:r>
      <w:r>
        <w:rPr>
          <w:b/>
        </w:rPr>
        <w:t>Manage &gt; Store Configuration &gt; Integration &gt; eCommerce</w:t>
      </w:r>
      <w:r>
        <w:t>.</w:t>
        <w:br/>
        <w:t>There, you will find that the Guns.com integration API tool will now be</w:t>
        <w:br/>
        <w:t>enabled, allowing you to enter your API Key and API Secret provided by Guns.com.</w:t>
        <w:br/>
        <w:t>Please see below.</w:t>
      </w:r>
      <w:r>
        <w:br/>
      </w:r>
    </w:p>
    <w:p>
      <w:r>
        <w:t xml:space="preserve"> </w:t>
      </w:r>
      <w:r>
        <w:br/>
      </w:r>
    </w:p>
    <w:p/>
    <w:p/>
    <w:p/>
    <w:p>
      <w:r>
        <w:t>1.</w:t>
      </w:r>
      <w:r>
        <w:t xml:space="preserve">        </w:t>
      </w:r>
      <w:r>
        <w:t>Turn</w:t>
        <w:br/>
        <w:t xml:space="preserve">the toggle to “On” </w:t>
      </w:r>
      <w:r>
        <w:br/>
      </w:r>
    </w:p>
    <w:p>
      <w:r>
        <w:t xml:space="preserve">    E</w:t>
      </w:r>
      <w:r>
        <w:t>nabling the</w:t>
        <w:br/>
        <w:t>test mode will sync inventory with your Guns.com sandbox in lieu of the</w:t>
        <w:br/>
        <w:t>production environment</w:t>
      </w:r>
    </w:p>
    <w:p/>
    <w:p/>
    <w:p>
      <w:r>
        <w:t>2.</w:t>
      </w:r>
      <w:r>
        <w:t xml:space="preserve">  </w:t>
      </w:r>
      <w:r>
        <w:t>Enter</w:t>
        <w:br/>
        <w:t>in the API Key and API Secret provided by Guns.com</w:t>
      </w:r>
    </w:p>
    <w:p/>
    <w:p/>
    <w:p>
      <w:r>
        <w:t>a.</w:t>
      </w:r>
      <w:r>
        <w:t xml:space="preserve"> </w:t>
      </w:r>
      <w:r>
        <w:t>The</w:t>
        <w:br/>
        <w:t>API Key is your Guns.com username</w:t>
      </w:r>
    </w:p>
    <w:p/>
    <w:p/>
    <w:p>
      <w:r>
        <w:t xml:space="preserve">b. </w:t>
      </w:r>
      <w:r>
        <w:t>The</w:t>
        <w:br/>
        <w:t>API Secret is your Guns.com password</w:t>
      </w:r>
    </w:p>
    <w:p/>
    <w:p/>
    <w:p>
      <w:r>
        <w:t>3.</w:t>
      </w:r>
      <w:r>
        <w:t xml:space="preserve">        </w:t>
      </w:r>
      <w:r>
        <w:t>Click</w:t>
        <w:br/>
        <w:t xml:space="preserve">Save and </w:t>
      </w:r>
      <w:r>
        <w:rPr>
          <w:b/>
        </w:rPr>
        <w:t>DO NOT hit sync inventory yet</w:t>
      </w:r>
      <w:r>
        <w:br/>
      </w:r>
    </w:p>
    <w:p/>
    <w:p/>
    <w:p>
      <w:r>
        <w:t>Now that you</w:t>
        <w:br/>
        <w:t xml:space="preserve">have enabled the integration, a Guns.com toggle will appear in the </w:t>
      </w:r>
      <w:r>
        <w:rPr>
          <w:b/>
        </w:rPr>
        <w:t>Manage</w:t>
        <w:br/>
        <w:t xml:space="preserve">Products &gt; Inventory &gt; Sales Channel </w:t>
      </w:r>
      <w:r>
        <w:t>area for any item that has</w:t>
        <w:br/>
        <w:t>returned in your item search. The next step in the process is to enable the</w:t>
        <w:br/>
        <w:t>sync with a handful of UPCs for testing purposes.</w:t>
      </w:r>
      <w:r>
        <w:br/>
      </w:r>
    </w:p>
    <w:p/>
    <w:p/>
    <w:p>
      <w:r>
        <w:rPr>
          <w:b/>
        </w:rPr>
        <w:t>Pre-Launch Test</w:t>
      </w:r>
      <w:r>
        <w:br/>
      </w:r>
    </w:p>
    <w:p/>
    <w:p/>
    <w:p>
      <w:r>
        <w:t>Before</w:t>
        <w:br/>
        <w:t>sending your entire inventory, we recommend that you turn on the Guns.com</w:t>
        <w:br/>
        <w:t xml:space="preserve">toggles for 3 to 4 UPCs with </w:t>
      </w:r>
      <w:r>
        <w:rPr>
          <w:i/>
          <w:u w:val="single"/>
        </w:rPr>
        <w:t>available</w:t>
      </w:r>
      <w:r>
        <w:t xml:space="preserve"> stock. To do so, navigate</w:t>
        <w:br/>
        <w:t xml:space="preserve">to </w:t>
      </w:r>
      <w:r>
        <w:rPr>
          <w:b/>
        </w:rPr>
        <w:t xml:space="preserve">Manage Products &gt; Inventory &gt; Sales Channel </w:t>
      </w:r>
      <w:r>
        <w:t>area for each item,</w:t>
        <w:br/>
        <w:t xml:space="preserve">and turn on the toggle. </w:t>
      </w:r>
      <w:r>
        <w:br/>
      </w:r>
    </w:p>
    <w:p/>
    <w:p/>
    <w:p>
      <w:r>
        <w:t>Next, return</w:t>
        <w:br/>
        <w:t xml:space="preserve">to </w:t>
      </w:r>
      <w:r>
        <w:rPr>
          <w:b/>
        </w:rPr>
        <w:t>Manage &gt; Store Configuration &gt; Integration &gt; eCommerce</w:t>
      </w:r>
      <w:r>
        <w:t xml:space="preserve"> and</w:t>
        <w:br/>
        <w:t>click the Sync Inventory button. If your credentials are accurate and your</w:t>
        <w:br/>
        <w:t>inventory is indeed in stock, you should instantly see them flow into your</w:t>
        <w:br/>
        <w:t>Guns.com dashboard. If they do not, please submit a ticket in the Orchid</w:t>
        <w:br/>
        <w:t>Support Portal.</w:t>
      </w:r>
      <w:r>
        <w:br/>
      </w:r>
    </w:p>
    <w:p/>
    <w:p/>
    <w:p>
      <w:r>
        <w:t>Once you’ve</w:t>
        <w:br/>
        <w:t>confirmed that the sync is working, you can return to your inventory, add all</w:t>
        <w:br/>
        <w:t>of the items that you wish. There are three ways to list inventory online:</w:t>
      </w:r>
      <w:r>
        <w:br/>
      </w:r>
    </w:p>
    <w:p/>
    <w:p/>
    <w:p>
      <w:r>
        <w:t>•</w:t>
      </w:r>
      <w:r>
        <w:t xml:space="preserve">         </w:t>
      </w:r>
      <w:r>
        <w:t>In</w:t>
        <w:br/>
        <w:t>Manage Products &gt; Inventory (one at a time)</w:t>
      </w:r>
    </w:p>
    <w:p/>
    <w:p/>
    <w:p>
      <w:r>
        <w:t>In</w:t>
        <w:br/>
        <w:t>Manage Products &gt; Inventory (in a group)</w:t>
      </w:r>
    </w:p>
    <w:p/>
    <w:p/>
    <w:p>
      <w:r>
        <w:t>In</w:t>
        <w:br/>
        <w:t>the Taxonomy &gt; By Category</w:t>
      </w:r>
      <w:r>
        <w:br/>
      </w:r>
    </w:p>
    <w:p/>
    <w:p>
      <w:r>
        <w:rPr>
          <w:b/>
        </w:rPr>
        <w:t xml:space="preserve"> </w:t>
      </w:r>
      <w:r>
        <w:rPr>
          <w:b/>
        </w:rPr>
        <w:t>Managing Listings in Manage Settings &gt;</w:t>
        <w:br/>
        <w:t>Inventory</w:t>
      </w:r>
    </w:p>
    <w:p/>
    <w:p/>
    <w:p>
      <w:r>
        <w:t>1.</w:t>
      </w:r>
      <w:r>
        <w:t xml:space="preserve">        </w:t>
      </w:r>
      <w:r>
        <w:rPr>
          <w:b/>
        </w:rPr>
        <w:t>Filter</w:t>
        <w:br/>
        <w:t>and Edit Individual Items:</w:t>
      </w:r>
      <w:r>
        <w:br/>
      </w:r>
    </w:p>
    <w:p/>
    <w:p/>
    <w:p>
      <w:r>
        <w:t xml:space="preserve">a. </w:t>
      </w:r>
      <w:r>
        <w:t>Navigate</w:t>
        <w:br/>
        <w:t xml:space="preserve">to the </w:t>
      </w:r>
      <w:r>
        <w:rPr>
          <w:b/>
        </w:rPr>
        <w:t>Manage Products</w:t>
      </w:r>
      <w:r>
        <w:t xml:space="preserve"> page and use the </w:t>
      </w:r>
      <w:r>
        <w:rPr>
          <w:b/>
        </w:rPr>
        <w:t>Customize Visibility Filter</w:t>
      </w:r>
      <w:r>
        <w:t xml:space="preserve"> (located below the search bar) to filter items specifically for Guns.com</w:t>
        <w:br/>
        <w:t>visibility.</w:t>
      </w:r>
    </w:p>
    <w:p/>
    <w:p/>
    <w:p>
      <w:r>
        <w:br/>
      </w:r>
    </w:p>
    <w:p/>
    <w:p/>
    <w:p>
      <w:r>
        <w:t>b.</w:t>
      </w:r>
      <w:r>
        <w:t xml:space="preserve">  </w:t>
      </w:r>
      <w:r>
        <w:t>To</w:t>
        <w:br/>
        <w:t xml:space="preserve">edit an individual item, click the pencil icon or the </w:t>
      </w:r>
      <w:r>
        <w:rPr>
          <w:b/>
        </w:rPr>
        <w:t>Part Number</w:t>
      </w:r>
      <w:r>
        <w:t xml:space="preserve"> hyperlink to access its details.</w:t>
      </w:r>
    </w:p>
    <w:p/>
    <w:p/>
    <w:p>
      <w:r>
        <w:t>c.</w:t>
      </w:r>
      <w:r>
        <w:t xml:space="preserve">  </w:t>
      </w:r>
      <w:r>
        <w:t>In</w:t>
        <w:br/>
        <w:t xml:space="preserve">the </w:t>
      </w:r>
      <w:r>
        <w:rPr>
          <w:b/>
        </w:rPr>
        <w:t>Sales Channel</w:t>
      </w:r>
      <w:r>
        <w:t xml:space="preserve"> tab, toggle Guns.com visibility on or off as needed.</w:t>
      </w:r>
    </w:p>
    <w:p/>
    <w:p/>
    <w:p>
      <w:r>
        <w:t xml:space="preserve">d. </w:t>
      </w:r>
      <w:r>
        <w:t>Only</w:t>
        <w:br/>
        <w:t xml:space="preserve">items with a </w:t>
      </w:r>
      <w:r>
        <w:rPr>
          <w:b/>
        </w:rPr>
        <w:t>quantity of 1 or more</w:t>
      </w:r>
      <w:r>
        <w:t xml:space="preserve"> and those registered on Guns.com will</w:t>
        <w:br/>
        <w:t>appear as active listings in your Guns.com account.</w:t>
      </w:r>
    </w:p>
    <w:p/>
    <w:p/>
    <w:p>
      <w:r>
        <w:t>e.</w:t>
      </w:r>
      <w:r>
        <w:t xml:space="preserve">  </w:t>
      </w:r>
      <w:r>
        <w:t>When</w:t>
        <w:br/>
        <w:t>an item sells, the available inventory on Guns.com will update automatically,</w:t>
        <w:br/>
        <w:t xml:space="preserve">while the POS adjusts the quantity, moving the item to the </w:t>
      </w:r>
      <w:r>
        <w:rPr>
          <w:b/>
        </w:rPr>
        <w:t>Held for Online</w:t>
        <w:br/>
        <w:t>Order</w:t>
      </w:r>
      <w:r>
        <w:t xml:space="preserve"> category.</w:t>
      </w:r>
    </w:p>
    <w:p/>
    <w:p/>
    <w:p>
      <w:r>
        <w:t>2.</w:t>
      </w:r>
      <w:r>
        <w:t xml:space="preserve">        </w:t>
      </w:r>
      <w:r>
        <w:rPr>
          <w:b/>
        </w:rPr>
        <w:t>Bulk</w:t>
        <w:br/>
        <w:t>Actions and Table View:</w:t>
      </w:r>
      <w:r>
        <w:br/>
      </w:r>
    </w:p>
    <w:p/>
    <w:p/>
    <w:p>
      <w:r>
        <w:t>a.</w:t>
      </w:r>
      <w:r>
        <w:t xml:space="preserve">  </w:t>
      </w:r>
      <w:r>
        <w:t>On</w:t>
        <w:br/>
        <w:t xml:space="preserve">the </w:t>
      </w:r>
      <w:r>
        <w:rPr>
          <w:b/>
        </w:rPr>
        <w:t>Manage Products</w:t>
      </w:r>
      <w:r>
        <w:t xml:space="preserve"> screen, switch the table view to </w:t>
      </w:r>
      <w:r>
        <w:rPr>
          <w:b/>
        </w:rPr>
        <w:t>StoreFront</w:t>
      </w:r>
      <w:r>
        <w:t xml:space="preserve"> to access bulk actions such as </w:t>
      </w:r>
      <w:r>
        <w:rPr>
          <w:b/>
        </w:rPr>
        <w:t>Turn On Guns.com Visibility</w:t>
      </w:r>
      <w:r>
        <w:t xml:space="preserve"> or </w:t>
      </w:r>
      <w:r>
        <w:rPr>
          <w:b/>
        </w:rPr>
        <w:t>Turn</w:t>
        <w:br/>
        <w:t>Off Guns.com Visibility.</w:t>
      </w:r>
    </w:p>
    <w:p/>
    <w:p/>
    <w:p>
      <w:r>
        <w:br/>
      </w:r>
    </w:p>
    <w:p/>
    <w:p/>
    <w:p>
      <w:r>
        <w:t>b.</w:t>
      </w:r>
      <w:r>
        <w:t xml:space="preserve">  </w:t>
      </w:r>
      <w:r>
        <w:t>Similar</w:t>
        <w:br/>
        <w:t>to individual items:</w:t>
      </w:r>
    </w:p>
    <w:p/>
    <w:p/>
    <w:p>
      <w:r>
        <w:t>c.</w:t>
      </w:r>
      <w:r>
        <w:t xml:space="preserve">  </w:t>
      </w:r>
      <w:r>
        <w:t>Only</w:t>
        <w:br/>
        <w:t xml:space="preserve">items with a </w:t>
      </w:r>
      <w:r>
        <w:rPr>
          <w:b/>
        </w:rPr>
        <w:t>quantity of 1 or more</w:t>
      </w:r>
      <w:r>
        <w:t xml:space="preserve"> and those registered on Guns.com will</w:t>
        <w:br/>
        <w:t>appear as active listings.</w:t>
      </w:r>
    </w:p>
    <w:p/>
    <w:p/>
    <w:p>
      <w:r>
        <w:t>d.</w:t>
      </w:r>
      <w:r>
        <w:t xml:space="preserve">  </w:t>
      </w:r>
      <w:r>
        <w:t>Sold</w:t>
        <w:br/>
        <w:t>items automatically update inventory on Guns.com and adjust POS quantities,</w:t>
        <w:br/>
        <w:t xml:space="preserve">moving them to the </w:t>
      </w:r>
      <w:r>
        <w:rPr>
          <w:b/>
        </w:rPr>
        <w:t>Held for Online Order</w:t>
      </w:r>
      <w:r>
        <w:t xml:space="preserve"> category.</w:t>
      </w:r>
    </w:p>
    <w:p/>
    <w:p/>
    <w:p>
      <w:r>
        <w:rPr>
          <w:b/>
        </w:rPr>
        <w:t>Managing Listings with Your Taxonomy</w:t>
      </w:r>
      <w:r>
        <w:br/>
      </w:r>
    </w:p>
    <w:p/>
    <w:p/>
    <w:p>
      <w:r>
        <w:rPr>
          <w:b/>
        </w:rPr>
        <w:t>Activate</w:t>
        <w:br/>
        <w:t>Categories for Guns.com Listings:</w:t>
      </w:r>
      <w:r>
        <w:br/>
      </w:r>
    </w:p>
    <w:p/>
    <w:p/>
    <w:p>
      <w:r>
        <w:t>1.</w:t>
      </w:r>
      <w:r>
        <w:t xml:space="preserve">  </w:t>
      </w:r>
      <w:r>
        <w:t>Navigate</w:t>
        <w:br/>
        <w:t xml:space="preserve">to </w:t>
      </w:r>
      <w:r>
        <w:rPr>
          <w:b/>
        </w:rPr>
        <w:t>Manage &gt; Store Configuration &gt; Table Editor &gt; Taxonomy</w:t>
      </w:r>
      <w:r>
        <w:t xml:space="preserve"> to</w:t>
        <w:br/>
        <w:t>activate entire subcategories of inventory for Guns.com listings.</w:t>
      </w:r>
    </w:p>
    <w:p/>
    <w:p/>
    <w:p>
      <w:r>
        <w:t>2.</w:t>
      </w:r>
      <w:r>
        <w:t xml:space="preserve">  </w:t>
      </w:r>
      <w:r>
        <w:t>Rules</w:t>
        <w:br/>
        <w:t>for visibility and updates:</w:t>
      </w:r>
    </w:p>
    <w:p/>
    <w:p/>
    <w:p>
      <w:r>
        <w:t>a.</w:t>
      </w:r>
      <w:r>
        <w:t xml:space="preserve"> </w:t>
      </w:r>
      <w:r>
        <w:t>Only</w:t>
        <w:br/>
        <w:t xml:space="preserve">items with a </w:t>
      </w:r>
      <w:r>
        <w:rPr>
          <w:b/>
        </w:rPr>
        <w:t>quantity of 1 or more</w:t>
      </w:r>
      <w:r>
        <w:t xml:space="preserve"> and those registered on Guns.com will</w:t>
        <w:br/>
        <w:t>appear as active listings.</w:t>
      </w:r>
    </w:p>
    <w:p/>
    <w:p/>
    <w:p>
      <w:r>
        <w:t xml:space="preserve">b. </w:t>
      </w:r>
      <w:r>
        <w:t>When</w:t>
        <w:br/>
        <w:t>sold, inventory updates are handled automatically as described above</w:t>
      </w:r>
    </w:p>
    <w:p/>
    <w:p/>
    <w:p>
      <w:r>
        <w:rPr>
          <w:b/>
        </w:rPr>
        <w:t>Final Inventory Sync</w:t>
      </w:r>
      <w:r>
        <w:br/>
      </w:r>
    </w:p>
    <w:p/>
    <w:p/>
    <w:p>
      <w:r>
        <w:t>Once you’ve</w:t>
        <w:br/>
        <w:t xml:space="preserve">selected all of the products that you wish to sync, </w:t>
      </w:r>
      <w:r>
        <w:t xml:space="preserve"> </w:t>
      </w:r>
      <w:r>
        <w:t xml:space="preserve">return to the to </w:t>
      </w:r>
      <w:r>
        <w:rPr>
          <w:b/>
        </w:rPr>
        <w:t>Manage &gt;</w:t>
      </w:r>
      <w:r>
        <w:rPr>
          <w:b/>
        </w:rPr>
        <w:t xml:space="preserve">  </w:t>
      </w:r>
      <w:r>
        <w:rPr>
          <w:b/>
        </w:rPr>
        <w:t>Store Configuration &gt; Integration &gt;</w:t>
        <w:br/>
        <w:t>eCommerce</w:t>
      </w:r>
      <w:r>
        <w:t xml:space="preserve"> and follow this procedure</w:t>
      </w:r>
      <w:r>
        <w:br/>
      </w:r>
    </w:p>
    <w:p/>
    <w:p/>
    <w:p>
      <w:r>
        <w:t>1.</w:t>
      </w:r>
      <w:r>
        <w:t xml:space="preserve"> </w:t>
      </w:r>
      <w:r>
        <w:t>Hit</w:t>
        <w:br/>
        <w:t>the “Reset” button. This action will allow you to re-enter your credentials one</w:t>
        <w:br/>
        <w:t>more time and re-enable the Sync Inventory button.</w:t>
      </w:r>
    </w:p>
    <w:p/>
    <w:p/>
    <w:p>
      <w:r>
        <w:t>2.</w:t>
      </w:r>
      <w:r>
        <w:t xml:space="preserve">  </w:t>
      </w:r>
      <w:r>
        <w:t>You</w:t>
        <w:br/>
        <w:t>may depress the Sync button to complete the full synchronization of all</w:t>
        <w:br/>
        <w:t>selected items in your inventory. You will not need to do this again in the</w:t>
        <w:br/>
        <w:t>future.</w:t>
      </w:r>
    </w:p>
    <w:p/>
    <w:p/>
    <w:p>
      <w:r>
        <w:rPr>
          <w:b/>
        </w:rPr>
        <w:t>3.</w:t>
      </w:r>
      <w:r>
        <w:rPr>
          <w:b/>
        </w:rPr>
        <w:t xml:space="preserve">  </w:t>
      </w:r>
      <w:r>
        <w:rPr>
          <w:b/>
        </w:rPr>
        <w:t>You’re now</w:t>
        <w:br/>
        <w:t>live!</w:t>
      </w:r>
    </w:p>
    <w:p/>
    <w:p>
      <w:r>
        <w:rPr>
          <w:b/>
        </w:rPr>
        <w:t>Orders</w:t>
      </w:r>
    </w:p>
    <w:p/>
    <w:p/>
    <w:p>
      <w:r>
        <w:t>Once your</w:t>
        <w:br/>
        <w:t>inventory is synced with Guns.com, orders will start appearing in your POS. The</w:t>
        <w:br/>
        <w:t xml:space="preserve">POS queries Guns.com every </w:t>
      </w:r>
      <w:r>
        <w:rPr>
          <w:b/>
        </w:rPr>
        <w:t>5 minutes</w:t>
      </w:r>
      <w:r>
        <w:t xml:space="preserve"> to retrieve new orders.</w:t>
      </w:r>
      <w:r>
        <w:br/>
      </w:r>
    </w:p>
    <w:p/>
    <w:p/>
    <w:p>
      <w:r>
        <w:t>•</w:t>
      </w:r>
      <w:r>
        <w:t xml:space="preserve">  </w:t>
      </w:r>
      <w:r>
        <w:t>When</w:t>
        <w:br/>
        <w:t>an item is sold:</w:t>
      </w:r>
      <w:r>
        <w:t xml:space="preserve">        </w:t>
      </w:r>
    </w:p>
    <w:p/>
    <w:p/>
    <w:p>
      <w:r>
        <w:t>Guns.com</w:t>
        <w:br/>
        <w:t xml:space="preserve">inventory updates </w:t>
      </w:r>
      <w:r>
        <w:rPr>
          <w:b/>
        </w:rPr>
        <w:t>immediately</w:t>
      </w:r>
      <w:r>
        <w:t>.</w:t>
      </w:r>
      <w:r>
        <w:br/>
      </w:r>
    </w:p>
    <w:p/>
    <w:p/>
    <w:p>
      <w:r>
        <w:t>•</w:t>
      </w:r>
      <w:r>
        <w:t xml:space="preserve">             </w:t>
      </w:r>
      <w:r>
        <w:t>POS</w:t>
        <w:br/>
        <w:t>inventory adjusts as soon as the order is retrieved.</w:t>
      </w:r>
    </w:p>
    <w:p/>
    <w:p/>
    <w:p>
      <w:r>
        <w:t>•</w:t>
      </w:r>
      <w:r>
        <w:t xml:space="preserve">            </w:t>
      </w:r>
      <w:r>
        <w:t>To</w:t>
        <w:br/>
        <w:t xml:space="preserve">manually sync orders, navigate to </w:t>
      </w:r>
      <w:r>
        <w:rPr>
          <w:b/>
        </w:rPr>
        <w:t>POS &gt; Sell &gt; Invoices and Online</w:t>
        <w:br/>
        <w:t>Orders &gt; Sync Orders</w:t>
      </w:r>
      <w:r>
        <w:t>.</w:t>
      </w:r>
    </w:p>
    <w:p/>
    <w:p>
      <w:r>
        <w:t xml:space="preserve"> </w:t>
      </w:r>
      <w:r>
        <w:t>1.</w:t>
      </w:r>
      <w:r>
        <w:t xml:space="preserve">        </w:t>
      </w:r>
      <w:r>
        <w:rPr>
          <w:b/>
        </w:rPr>
        <w:t>Processing</w:t>
        <w:br/>
        <w:t>Guns.com Orders</w:t>
      </w:r>
    </w:p>
    <w:p/>
    <w:p/>
    <w:p>
      <w:r>
        <w:t xml:space="preserve">a. </w:t>
      </w:r>
      <w:r>
        <w:t>Navigate</w:t>
        <w:br/>
        <w:t xml:space="preserve">to </w:t>
      </w:r>
      <w:r>
        <w:rPr>
          <w:b/>
        </w:rPr>
        <w:t>POS &gt; Sell &gt; Invoices and Online Orders</w:t>
      </w:r>
      <w:r>
        <w:t xml:space="preserve"> and select an invoice</w:t>
        <w:br/>
        <w:t xml:space="preserve">marked as </w:t>
      </w:r>
      <w:r>
        <w:rPr>
          <w:b/>
        </w:rPr>
        <w:t>received</w:t>
      </w:r>
      <w:r>
        <w:t>.</w:t>
      </w:r>
    </w:p>
    <w:p/>
    <w:p/>
    <w:p>
      <w:r>
        <w:t>b.</w:t>
      </w:r>
      <w:r>
        <w:t xml:space="preserve">  </w:t>
      </w:r>
      <w:r>
        <w:t>Use</w:t>
        <w:br/>
        <w:t xml:space="preserve">the </w:t>
      </w:r>
      <w:r>
        <w:rPr>
          <w:b/>
        </w:rPr>
        <w:t>truck icon</w:t>
      </w:r>
      <w:r>
        <w:t xml:space="preserve"> to mark items as delivered:</w:t>
      </w:r>
    </w:p>
    <w:p/>
    <w:p/>
    <w:p>
      <w:r>
        <w:t>c.</w:t>
      </w:r>
      <w:r>
        <w:t xml:space="preserve">  </w:t>
      </w:r>
      <w:r>
        <w:t>If</w:t>
        <w:br/>
        <w:t>the customer is picking up in-store.</w:t>
      </w:r>
    </w:p>
    <w:p/>
    <w:p/>
    <w:p>
      <w:r>
        <w:t>d.</w:t>
      </w:r>
      <w:r>
        <w:t xml:space="preserve"> </w:t>
      </w:r>
      <w:r>
        <w:t>If</w:t>
        <w:br/>
        <w:t>the item is being shipped (ensure the alternative shipping address is correct).</w:t>
      </w:r>
    </w:p>
    <w:p/>
    <w:p/>
    <w:p>
      <w:r>
        <w:t>e.</w:t>
      </w:r>
      <w:r>
        <w:t xml:space="preserve"> </w:t>
      </w:r>
      <w:r>
        <w:t>Use</w:t>
        <w:br/>
        <w:t xml:space="preserve">the </w:t>
      </w:r>
      <w:r>
        <w:rPr>
          <w:b/>
        </w:rPr>
        <w:t>Action</w:t>
      </w:r>
      <w:r>
        <w:t xml:space="preserve"> dropdown in the top-right corner to print a packing list for</w:t>
        <w:br/>
        <w:t>the shipment.</w:t>
      </w:r>
    </w:p>
    <w:p/>
    <w:p>
      <w:r>
        <w:t>2.</w:t>
      </w:r>
      <w:r>
        <w:t xml:space="preserve">        </w:t>
      </w:r>
      <w:r>
        <w:rPr>
          <w:b/>
        </w:rPr>
        <w:t>Firearm</w:t>
        <w:br/>
        <w:t>Orders:</w:t>
      </w:r>
    </w:p>
    <w:p/>
    <w:p/>
    <w:p>
      <w:r>
        <w:t>a.</w:t>
      </w:r>
      <w:r>
        <w:t xml:space="preserve"> </w:t>
      </w:r>
      <w:r>
        <w:t>If the order involves a firearm for in-store pickup:</w:t>
      </w:r>
    </w:p>
    <w:p/>
    <w:p/>
    <w:p>
      <w:r>
        <w:t xml:space="preserve">b. </w:t>
      </w:r>
      <w:r>
        <w:t>Assign</w:t>
        <w:br/>
        <w:t xml:space="preserve">the serial number and initiate a </w:t>
      </w:r>
      <w:r>
        <w:rPr>
          <w:b/>
        </w:rPr>
        <w:t>Paper 4473</w:t>
      </w:r>
      <w:r>
        <w:t xml:space="preserve">, </w:t>
      </w:r>
      <w:r>
        <w:rPr>
          <w:b/>
        </w:rPr>
        <w:t>e4473</w:t>
      </w:r>
      <w:r>
        <w:t>, or bypass the</w:t>
        <w:br/>
        <w:t xml:space="preserve">4473 requirements by clicking </w:t>
      </w:r>
      <w:r>
        <w:rPr>
          <w:b/>
        </w:rPr>
        <w:t>Checkout</w:t>
      </w:r>
      <w:r>
        <w:t xml:space="preserve"> (only if the firearm was</w:t>
        <w:br/>
        <w:t>previously disposed of manually).</w:t>
      </w:r>
    </w:p>
    <w:p/>
    <w:p/>
    <w:p>
      <w:r>
        <w:t>c.</w:t>
      </w:r>
      <w:r>
        <w:t xml:space="preserve">  </w:t>
      </w:r>
      <w:r>
        <w:t>For</w:t>
        <w:br/>
        <w:t>all Guns.com orders:</w:t>
      </w:r>
    </w:p>
    <w:p/>
    <w:p/>
    <w:p>
      <w:r>
        <w:t>d.</w:t>
      </w:r>
      <w:r>
        <w:t xml:space="preserve"> </w:t>
      </w:r>
      <w:r>
        <w:t>Product</w:t>
        <w:br/>
        <w:t>details and price paid (pre-selling fees) will be included in the invoice.</w:t>
      </w:r>
    </w:p>
    <w:p/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integration with GUNS.COM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