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Q4S24.25 Release Notes – All Products</w:t>
      </w:r>
    </w:p>
    <w:p>
      <w:pPr>
        <w:jc w:val="center"/>
      </w:pPr>
      <w:r>
        <w:rPr>
          <w:b/>
        </w:rPr>
        <w:t>Available November 18, 2025</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r>
        <w:br/>
      </w:r>
    </w:p>
    <w:p/>
    <w:p/>
    <w:p/>
    <w:p/>
    <w:p>
      <w:r>
        <w:rPr>
          <w:b/>
        </w:rPr>
        <w:t>Orchid eState  (UPC/API compliance for firearms, ammo, and parts)</w:t>
      </w:r>
    </w:p>
    <w:p/>
    <w:p/>
    <w:p>
      <w:r>
        <w:t>No updates this release</w:t>
      </w:r>
    </w:p>
    <w:p/>
    <w:p>
      <w:r>
        <w:t xml:space="preserve"> </w:t>
      </w:r>
    </w:p>
    <w:p/>
    <w:p>
      <w:r>
        <w:rPr>
          <w:b/>
        </w:rPr>
        <w:t>Orchid Firearm Sales Portal</w:t>
      </w:r>
    </w:p>
    <w:p/>
    <w:p/>
    <w:p>
      <w:r>
        <w:t>No updates this release</w:t>
      </w:r>
    </w:p>
    <w:p/>
    <w:p>
      <w:r>
        <w:t xml:space="preserve"> </w:t>
      </w:r>
    </w:p>
    <w:p/>
    <w:p>
      <w:r>
        <w:rPr>
          <w:b/>
        </w:rPr>
        <w:t>Orchid eFFL eCommerce Locator API</w:t>
      </w:r>
    </w:p>
    <w:p/>
    <w:p/>
    <w:p>
      <w:r>
        <w:t>No updates this release</w:t>
      </w:r>
    </w:p>
    <w:p/>
    <w:p>
      <w:r>
        <w:rPr>
          <w:b/>
        </w:rPr>
        <w:t xml:space="preserve"> </w:t>
      </w:r>
    </w:p>
    <w:p/>
    <w:p>
      <w:r>
        <w:rPr>
          <w:b/>
        </w:rPr>
        <w:t>Orchid eBound</w:t>
      </w:r>
    </w:p>
    <w:p/>
    <w:p/>
    <w:p>
      <w:r>
        <w:rPr>
          <w:b/>
        </w:rPr>
        <w:t>Bug Fix</w:t>
      </w:r>
    </w:p>
    <w:p/>
    <w:p/>
    <w:p>
      <w:r>
        <w:t>·</w:t>
      </w:r>
      <w:r>
        <w:t xml:space="preserve">      </w:t>
      </w:r>
      <w:r>
        <w:t xml:space="preserve">Correct Single Record: Select store reported an issue where the Update button failed to register user clicks after a correction was made. This issue has been resolved. </w:t>
      </w:r>
    </w:p>
    <w:p/>
    <w:p/>
    <w:p>
      <w:r>
        <w:rPr>
          <w:b/>
        </w:rPr>
        <w:t>4473 Fixes:</w:t>
      </w:r>
    </w:p>
    <w:p>
      <w:r>
        <w:t>·</w:t>
      </w:r>
      <w:r>
        <w:t xml:space="preserve">      </w:t>
      </w:r>
      <w:r>
        <w:t>Q24 Serial Number Update: Fixed a problem where Question 24 did not update when adding an additional serial number.</w:t>
      </w:r>
    </w:p>
    <w:p>
      <w:r>
        <w:t>·</w:t>
      </w:r>
      <w:r>
        <w:t xml:space="preserve">      </w:t>
      </w:r>
      <w:r>
        <w:t>NICS Auto-Fill Ethnicity: Corrected an issue where the NICS auto-fill populated “Pacific Islander” instead of the ethnicity selected on the 4473.</w:t>
      </w:r>
    </w:p>
    <w:p>
      <w:r>
        <w:t>·</w:t>
      </w:r>
      <w:r>
        <w:t xml:space="preserve">      </w:t>
      </w:r>
      <w:r>
        <w:t>Field 27A Date Reset: Addressed a bug where Field 27A automatically populated with the current date when the form was closed and reopened.</w:t>
      </w:r>
    </w:p>
    <w:p>
      <w:r>
        <w:t xml:space="preserve"> </w:t>
      </w:r>
    </w:p>
    <w:p/>
    <w:p>
      <w:r>
        <w:rPr>
          <w:b/>
        </w:rPr>
        <w:t>Orchid eCommerce</w:t>
      </w:r>
    </w:p>
    <w:p/>
    <w:p>
      <w:r>
        <w:t>Improved Partial Part Number Search</w:t>
      </w:r>
    </w:p>
    <w:p/>
    <w:p>
      <w:r>
        <w:t>We’ve enhanced the search functionality to properly return results when using partial part numbers. Previously, searches like H001—commonly used as a prefix for several Henry firearm models—would not return results. Partial searches now work as expected.</w:t>
      </w:r>
    </w:p>
    <w:p>
      <w:r>
        <w:t xml:space="preserve"> </w:t>
      </w:r>
      <w:r>
        <w:rPr>
          <w:b/>
        </w:rPr>
        <w:t xml:space="preserve"> </w:t>
      </w:r>
    </w:p>
    <w:p/>
    <w:p>
      <w:r>
        <w:rPr>
          <w:b/>
        </w:rPr>
        <w:t>Orchid POS</w:t>
      </w:r>
    </w:p>
    <w:p/>
    <w:p>
      <w:r>
        <w:t>Simplified Customer Search</w:t>
      </w:r>
    </w:p>
    <w:p/>
    <w:p>
      <w:r>
        <w:t>On the POS home screen, the first name and last name fields have been combined into a single unified search field, improving speed and accuracy when searching for customers with common names.</w:t>
      </w:r>
    </w:p>
    <w:p>
      <w:r>
        <w:t xml:space="preserve"> </w:t>
      </w:r>
    </w:p>
    <w:p/>
    <w:p>
      <w:r>
        <w:t>NLA Cleanup</w:t>
      </w:r>
    </w:p>
    <w:p/>
    <w:p>
      <w:r>
        <w:t xml:space="preserve">As part of our catalog maintenance initiative, approximately 90,000 UPCs from selected vendors have been marked as NLA (No Longer Available) across stores. These products now appear as </w:t>
      </w:r>
      <w:r>
        <w:rPr>
          <w:i/>
        </w:rPr>
        <w:t>archived</w:t>
      </w:r>
      <w:r>
        <w:t xml:space="preserve"> in your account, and you may continue to sell any you still have on hand.</w:t>
      </w:r>
    </w:p>
    <w:p>
      <w:r>
        <w:t xml:space="preserve"> </w:t>
      </w:r>
    </w:p>
    <w:p/>
    <w:p>
      <w:r>
        <w:t>Bug Fix:</w:t>
      </w:r>
    </w:p>
    <w:p/>
    <w:p>
      <w:r>
        <w:t>·</w:t>
      </w:r>
      <w:r>
        <w:t xml:space="preserve">      </w:t>
      </w:r>
      <w:r>
        <w:rPr>
          <w:b/>
        </w:rPr>
        <w:t xml:space="preserve">RMA to eBound: </w:t>
      </w:r>
      <w:r>
        <w:t>Gunsmithing RMAs failed to post to eBound when a vendor without FFL information was selected, resulting in the API error:</w:t>
      </w:r>
      <w:r>
        <w:t xml:space="preserve"> </w:t>
      </w:r>
      <w:r>
        <w:rPr>
          <w:i/>
        </w:rPr>
        <w:t>“FFL Name is required., FFL Number is required.”</w:t>
      </w:r>
      <w:r>
        <w:t xml:space="preserve"> </w:t>
      </w:r>
      <w:r>
        <w:t>This has been resolved by validating missing fields at the time of RMA creation.</w:t>
      </w:r>
    </w:p>
    <w:p/>
    <w:p>
      <w:r>
        <w:t>·</w:t>
      </w:r>
      <w:r>
        <w:t xml:space="preserve">      </w:t>
      </w:r>
      <w:r>
        <w:rPr>
          <w:b/>
        </w:rPr>
        <w:t xml:space="preserve">Label Printing: </w:t>
      </w:r>
      <w:r>
        <w:t>Sale or discount pricing will now only appear on labels when the item is actively on sale or discounted.</w:t>
      </w:r>
    </w:p>
    <w:p/>
    <w:p>
      <w:r>
        <w:t>·</w:t>
      </w:r>
      <w:r>
        <w:t xml:space="preserve">      </w:t>
      </w:r>
      <w:r>
        <w:rPr>
          <w:b/>
        </w:rPr>
        <w:t xml:space="preserve">GunBroker: </w:t>
      </w:r>
      <w:r>
        <w:t>Fixed an issue preventing items from being relisted after ending without meeting reserve.</w:t>
      </w:r>
    </w:p>
    <w:p/>
    <w:p>
      <w:r>
        <w:t>·</w:t>
      </w:r>
      <w:r>
        <w:t xml:space="preserve">      </w:t>
      </w:r>
      <w:r>
        <w:rPr>
          <w:b/>
        </w:rPr>
        <w:t xml:space="preserve">Serial Number </w:t>
      </w:r>
      <w:r>
        <w:t>Labels: Printing “all on-hand serials” now displays all associated serials in the popup instead of only one.</w:t>
      </w:r>
    </w:p>
    <w:p>
      <w:r>
        <w:t xml:space="preserve"> </w:t>
      </w:r>
    </w:p>
    <w:p/>
    <w:p/>
    <w:p>
      <w:r>
        <w:rPr>
          <w:b/>
        </w:rPr>
        <w:t xml:space="preserve"> </w:t>
      </w:r>
    </w:p>
    <w:p/>
    <w:p>
      <w:r>
        <w:t>Orchid eSerial, Armor Piercing Book, FEL Book</w:t>
      </w:r>
    </w:p>
    <w:p/>
    <w:p>
      <w:r>
        <w:t>No updates this release</w:t>
      </w:r>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Q4S24.25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