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Orchid POS requires an internet connection.</w:t>
      </w:r>
    </w:p>
    <w:p>
      <w:pPr>
        <w:pStyle w:val="ListBullet"/>
      </w:pPr>
      <w:r>
        <w:t>Business class is best. Essentially, the faster your internet is, the faster your software experience will be.</w:t>
      </w:r>
    </w:p>
    <w:p>
      <w:pPr>
        <w:pStyle w:val="ListBullet"/>
      </w:pPr>
      <w:r>
        <w:t>In the event that you frequently experience loss of internet connectivity or are in an area where a physical high-speed internet connection is not available, we recommend using a cellular data hotspot. This can be your mobile device or you can purchase a dedicated hotspot from most cellular providers. This works as a WiFi router and will connect to most wireless capable devices.</w:t>
      </w:r>
    </w:p>
    <w:p>
      <w:pPr>
        <w:pStyle w:val="ListBullet"/>
      </w:pPr>
      <w:r>
        <w:t>A mobile hotspot is also an excellent option for all stores to have as emergency backup in case of an unexpected internet outage.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Internet Speed is Needed for Orchid POS?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