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To edit your sales tax rates, names, or settings go to Manage &gt; Store Configuration&gt; My Store &amp; FFL &gt; edit pencil next to the proper store location &gt; Scroll to sales tax settings &gt; update percentage &gt; Click Update at the bottom of the page to save any changes.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or Update Sales Tax Rates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