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Store name and nickname display in the upper right corner of all Orchid POS pages.</w:t>
      </w:r>
    </w:p>
    <w:p>
      <w:r>
        <w:t xml:space="preserve"> </w:t>
      </w:r>
    </w:p>
    <w:p>
      <w:r>
        <w:t>Account owners can choose different display colors to help tell stores apart as well. These colors show in the upper right and, in the case of multiple store locations, in the location drop down menu.</w:t>
      </w:r>
    </w:p>
    <w:p>
      <w:r>
        <w:t xml:space="preserve"> </w:t>
      </w:r>
    </w:p>
    <w:p>
      <w:r>
        <w:t>Office &gt; Back Office Settings &gt; Store Settings (click Edit icon next to store)</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I Tell Which Store Locations I'm Logged Into?</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